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24EC" w14:textId="462FC5E0" w:rsidR="002D7229" w:rsidRDefault="002D7229" w:rsidP="002D7229">
      <w:pPr>
        <w:rPr>
          <w:rFonts w:ascii="Trebuchet MS" w:hAnsi="Trebuchet MS"/>
          <w:b/>
          <w:sz w:val="24"/>
          <w:szCs w:val="24"/>
        </w:rPr>
      </w:pPr>
    </w:p>
    <w:p w14:paraId="31C6E98F" w14:textId="77777777" w:rsidR="00C72A65" w:rsidRDefault="00C72A65" w:rsidP="002D7229">
      <w:pPr>
        <w:rPr>
          <w:rFonts w:ascii="Trebuchet MS" w:hAnsi="Trebuchet MS"/>
          <w:b/>
          <w:sz w:val="24"/>
          <w:szCs w:val="24"/>
        </w:rPr>
      </w:pPr>
    </w:p>
    <w:p w14:paraId="1F5259AA" w14:textId="14F4665C" w:rsidR="002D7229" w:rsidRDefault="002D7229" w:rsidP="002D7229">
      <w:pPr>
        <w:jc w:val="right"/>
        <w:rPr>
          <w:rFonts w:ascii="Trebuchet MS" w:hAnsi="Trebuchet MS"/>
          <w:b/>
          <w:sz w:val="24"/>
          <w:szCs w:val="24"/>
        </w:rPr>
      </w:pPr>
      <w:r>
        <w:rPr>
          <w:noProof/>
          <w:color w:val="1F497D"/>
          <w:lang w:eastAsia="en-GB"/>
        </w:rPr>
        <w:drawing>
          <wp:inline distT="0" distB="0" distL="0" distR="0" wp14:anchorId="601A8159" wp14:editId="5F13C834">
            <wp:extent cx="2495550" cy="1200150"/>
            <wp:effectExtent l="0" t="0" r="0" b="0"/>
            <wp:docPr id="1" name="Picture 1" descr="cid:image001.jpg@01D47079.68EA5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079.68EA5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5550" cy="1200150"/>
                    </a:xfrm>
                    <a:prstGeom prst="rect">
                      <a:avLst/>
                    </a:prstGeom>
                    <a:noFill/>
                    <a:ln>
                      <a:noFill/>
                    </a:ln>
                  </pic:spPr>
                </pic:pic>
              </a:graphicData>
            </a:graphic>
          </wp:inline>
        </w:drawing>
      </w:r>
    </w:p>
    <w:p w14:paraId="64340126" w14:textId="77777777" w:rsidR="008D1C57" w:rsidRDefault="008D1C57" w:rsidP="002D7229">
      <w:pPr>
        <w:jc w:val="center"/>
        <w:rPr>
          <w:rFonts w:ascii="Trebuchet MS" w:hAnsi="Trebuchet MS"/>
          <w:b/>
          <w:sz w:val="24"/>
          <w:szCs w:val="24"/>
        </w:rPr>
      </w:pPr>
    </w:p>
    <w:p w14:paraId="35467FD6" w14:textId="6D5B5760" w:rsidR="002D7229" w:rsidRDefault="002D7229" w:rsidP="002D7229">
      <w:pPr>
        <w:jc w:val="center"/>
        <w:rPr>
          <w:rFonts w:ascii="Trebuchet MS" w:hAnsi="Trebuchet MS"/>
          <w:b/>
          <w:sz w:val="24"/>
          <w:szCs w:val="24"/>
        </w:rPr>
      </w:pPr>
      <w:r>
        <w:rPr>
          <w:rFonts w:ascii="Trebuchet MS" w:hAnsi="Trebuchet MS"/>
          <w:b/>
          <w:sz w:val="24"/>
          <w:szCs w:val="24"/>
        </w:rPr>
        <w:t>STRATEGIC VASP MEETING</w:t>
      </w:r>
    </w:p>
    <w:p w14:paraId="6CA30D9B" w14:textId="7D671F0C" w:rsidR="002D7229" w:rsidRDefault="002D7229" w:rsidP="002D7229">
      <w:pPr>
        <w:jc w:val="center"/>
        <w:rPr>
          <w:rFonts w:ascii="Trebuchet MS" w:hAnsi="Trebuchet MS"/>
          <w:b/>
          <w:sz w:val="24"/>
          <w:szCs w:val="24"/>
        </w:rPr>
      </w:pPr>
      <w:r>
        <w:rPr>
          <w:rFonts w:ascii="Trebuchet MS" w:hAnsi="Trebuchet MS"/>
          <w:b/>
          <w:sz w:val="24"/>
          <w:szCs w:val="24"/>
        </w:rPr>
        <w:t>Monday 1</w:t>
      </w:r>
      <w:r w:rsidR="00AD0535">
        <w:rPr>
          <w:rFonts w:ascii="Trebuchet MS" w:hAnsi="Trebuchet MS"/>
          <w:b/>
          <w:sz w:val="24"/>
          <w:szCs w:val="24"/>
        </w:rPr>
        <w:t>0</w:t>
      </w:r>
      <w:r w:rsidR="006D5C68">
        <w:rPr>
          <w:rFonts w:ascii="Trebuchet MS" w:hAnsi="Trebuchet MS"/>
          <w:b/>
          <w:sz w:val="24"/>
          <w:szCs w:val="24"/>
        </w:rPr>
        <w:t>th</w:t>
      </w:r>
      <w:r>
        <w:rPr>
          <w:rFonts w:ascii="Trebuchet MS" w:hAnsi="Trebuchet MS"/>
          <w:b/>
          <w:sz w:val="24"/>
          <w:szCs w:val="24"/>
        </w:rPr>
        <w:t xml:space="preserve"> </w:t>
      </w:r>
      <w:r w:rsidR="00AD0535">
        <w:rPr>
          <w:rFonts w:ascii="Trebuchet MS" w:hAnsi="Trebuchet MS"/>
          <w:b/>
          <w:sz w:val="24"/>
          <w:szCs w:val="24"/>
        </w:rPr>
        <w:t>June</w:t>
      </w:r>
      <w:r>
        <w:rPr>
          <w:rFonts w:ascii="Trebuchet MS" w:hAnsi="Trebuchet MS"/>
          <w:b/>
          <w:sz w:val="24"/>
          <w:szCs w:val="24"/>
        </w:rPr>
        <w:t xml:space="preserve"> 201</w:t>
      </w:r>
      <w:r w:rsidR="006D5C68">
        <w:rPr>
          <w:rFonts w:ascii="Trebuchet MS" w:hAnsi="Trebuchet MS"/>
          <w:b/>
          <w:sz w:val="24"/>
          <w:szCs w:val="24"/>
        </w:rPr>
        <w:t>9</w:t>
      </w:r>
      <w:r>
        <w:rPr>
          <w:rFonts w:ascii="Trebuchet MS" w:hAnsi="Trebuchet MS"/>
          <w:b/>
          <w:sz w:val="24"/>
          <w:szCs w:val="24"/>
        </w:rPr>
        <w:t xml:space="preserve"> @ 10am – 12.</w:t>
      </w:r>
      <w:r w:rsidR="00AD0535">
        <w:rPr>
          <w:rFonts w:ascii="Trebuchet MS" w:hAnsi="Trebuchet MS"/>
          <w:b/>
          <w:sz w:val="24"/>
          <w:szCs w:val="24"/>
        </w:rPr>
        <w:t>0</w:t>
      </w:r>
      <w:r>
        <w:rPr>
          <w:rFonts w:ascii="Trebuchet MS" w:hAnsi="Trebuchet MS"/>
          <w:b/>
          <w:sz w:val="24"/>
          <w:szCs w:val="24"/>
        </w:rPr>
        <w:t>0pm</w:t>
      </w:r>
    </w:p>
    <w:p w14:paraId="464DDD7B" w14:textId="77777777" w:rsidR="002D7229" w:rsidRDefault="002D7229" w:rsidP="002D7229">
      <w:pPr>
        <w:jc w:val="center"/>
        <w:rPr>
          <w:rFonts w:ascii="Trebuchet MS" w:hAnsi="Trebuchet MS"/>
          <w:b/>
          <w:sz w:val="24"/>
          <w:szCs w:val="24"/>
        </w:rPr>
      </w:pPr>
      <w:r>
        <w:rPr>
          <w:rFonts w:ascii="Trebuchet MS" w:hAnsi="Trebuchet MS"/>
          <w:b/>
          <w:sz w:val="24"/>
          <w:szCs w:val="24"/>
        </w:rPr>
        <w:t xml:space="preserve">Boardroom, Healthwatch Suffolk, 14 Hill View Business Park, </w:t>
      </w:r>
    </w:p>
    <w:p w14:paraId="3436A05C" w14:textId="77777777" w:rsidR="002D7229" w:rsidRDefault="002D7229" w:rsidP="002D7229">
      <w:pPr>
        <w:jc w:val="center"/>
        <w:rPr>
          <w:rFonts w:ascii="Trebuchet MS" w:hAnsi="Trebuchet MS"/>
          <w:b/>
          <w:sz w:val="24"/>
          <w:szCs w:val="24"/>
        </w:rPr>
      </w:pPr>
      <w:r>
        <w:rPr>
          <w:rFonts w:ascii="Trebuchet MS" w:hAnsi="Trebuchet MS"/>
          <w:b/>
          <w:sz w:val="24"/>
          <w:szCs w:val="24"/>
        </w:rPr>
        <w:t>Claydon, Suffolk IP6 0AJ</w:t>
      </w:r>
    </w:p>
    <w:p w14:paraId="04F8F8AD" w14:textId="77777777" w:rsidR="002D7229" w:rsidRDefault="002D7229" w:rsidP="002D7229">
      <w:pPr>
        <w:jc w:val="center"/>
        <w:rPr>
          <w:rFonts w:ascii="Trebuchet MS" w:hAnsi="Trebuchet MS"/>
          <w:b/>
          <w:sz w:val="24"/>
          <w:szCs w:val="24"/>
        </w:rPr>
      </w:pPr>
    </w:p>
    <w:p w14:paraId="2EB2B9BF" w14:textId="04222565" w:rsidR="002D7229" w:rsidRDefault="0048435C" w:rsidP="002D7229">
      <w:pPr>
        <w:jc w:val="center"/>
        <w:rPr>
          <w:rFonts w:ascii="Trebuchet MS" w:hAnsi="Trebuchet MS"/>
          <w:b/>
          <w:sz w:val="24"/>
          <w:szCs w:val="24"/>
        </w:rPr>
      </w:pPr>
      <w:r>
        <w:rPr>
          <w:rFonts w:ascii="Trebuchet MS" w:hAnsi="Trebuchet MS"/>
          <w:b/>
          <w:sz w:val="24"/>
          <w:szCs w:val="24"/>
        </w:rPr>
        <w:t>MINUTES</w:t>
      </w:r>
      <w:r w:rsidR="00106AD7">
        <w:rPr>
          <w:rFonts w:ascii="Trebuchet MS" w:hAnsi="Trebuchet MS"/>
          <w:b/>
          <w:sz w:val="24"/>
          <w:szCs w:val="24"/>
        </w:rPr>
        <w:t xml:space="preserve"> – revised version</w:t>
      </w:r>
    </w:p>
    <w:p w14:paraId="012368B1" w14:textId="77777777" w:rsidR="0048435C" w:rsidRDefault="0048435C" w:rsidP="002D7229">
      <w:pPr>
        <w:jc w:val="center"/>
        <w:rPr>
          <w:rFonts w:ascii="Trebuchet MS" w:hAnsi="Trebuchet MS"/>
          <w:b/>
          <w:sz w:val="24"/>
          <w:szCs w:val="24"/>
        </w:rPr>
      </w:pPr>
    </w:p>
    <w:p w14:paraId="0F7005BE" w14:textId="0C517BE5" w:rsidR="00DE3B9A" w:rsidRPr="00DE3B9A" w:rsidRDefault="002D7229" w:rsidP="002D7229">
      <w:pPr>
        <w:pStyle w:val="ListParagraph"/>
        <w:numPr>
          <w:ilvl w:val="0"/>
          <w:numId w:val="1"/>
        </w:numPr>
        <w:spacing w:after="0"/>
        <w:rPr>
          <w:b/>
        </w:rPr>
      </w:pPr>
      <w:r w:rsidRPr="00DE3B9A">
        <w:rPr>
          <w:b/>
        </w:rPr>
        <w:t>Welcome</w:t>
      </w:r>
      <w:r w:rsidR="00DE3B9A" w:rsidRPr="00DE3B9A">
        <w:rPr>
          <w:b/>
        </w:rPr>
        <w:t xml:space="preserve"> and</w:t>
      </w:r>
      <w:r w:rsidRPr="00DE3B9A">
        <w:rPr>
          <w:b/>
        </w:rPr>
        <w:t xml:space="preserve"> </w:t>
      </w:r>
      <w:r w:rsidR="00DE3B9A" w:rsidRPr="00DE3B9A">
        <w:rPr>
          <w:b/>
        </w:rPr>
        <w:t>I</w:t>
      </w:r>
      <w:r w:rsidRPr="00DE3B9A">
        <w:rPr>
          <w:b/>
        </w:rPr>
        <w:t>ntroductions</w:t>
      </w:r>
    </w:p>
    <w:p w14:paraId="3F7F7B3B" w14:textId="6B4D2651" w:rsidR="00DE3B9A" w:rsidRPr="00031E4E" w:rsidRDefault="00031E4E" w:rsidP="00DE3B9A">
      <w:pPr>
        <w:pStyle w:val="ListParagraph"/>
        <w:spacing w:after="0"/>
      </w:pPr>
      <w:r w:rsidRPr="00031E4E">
        <w:t xml:space="preserve">Gill </w:t>
      </w:r>
      <w:r>
        <w:t xml:space="preserve">invited everyone to introduce themselves, and to </w:t>
      </w:r>
      <w:r w:rsidR="00DA1998">
        <w:t xml:space="preserve">be </w:t>
      </w:r>
      <w:r>
        <w:t>shar</w:t>
      </w:r>
      <w:r w:rsidR="00DA1998">
        <w:t>ing</w:t>
      </w:r>
      <w:r>
        <w:t xml:space="preserve"> </w:t>
      </w:r>
      <w:r w:rsidR="00C136F6">
        <w:t xml:space="preserve">an indication of how they were feeling, of </w:t>
      </w:r>
      <w:r w:rsidR="00DA1998">
        <w:t>their wellbeing</w:t>
      </w:r>
      <w:r w:rsidR="00C136F6">
        <w:t>,</w:t>
      </w:r>
      <w:r w:rsidR="00DA1998">
        <w:t xml:space="preserve"> as a</w:t>
      </w:r>
      <w:r>
        <w:t xml:space="preserve"> score</w:t>
      </w:r>
      <w:r w:rsidR="00DA1998">
        <w:t xml:space="preserve"> from</w:t>
      </w:r>
      <w:r>
        <w:t xml:space="preserve"> 1 to 10.  </w:t>
      </w:r>
    </w:p>
    <w:p w14:paraId="5BFA9560" w14:textId="77777777" w:rsidR="00031E4E" w:rsidRDefault="00031E4E" w:rsidP="00DE3B9A">
      <w:pPr>
        <w:pStyle w:val="ListParagraph"/>
        <w:spacing w:after="0"/>
        <w:rPr>
          <w:b/>
        </w:rPr>
      </w:pPr>
    </w:p>
    <w:p w14:paraId="46C1475B" w14:textId="51CA6110" w:rsidR="00362B30" w:rsidRPr="00DE3B9A" w:rsidRDefault="00DE3B9A" w:rsidP="00DE3B9A">
      <w:pPr>
        <w:pStyle w:val="ListParagraph"/>
        <w:spacing w:after="0"/>
        <w:rPr>
          <w:b/>
        </w:rPr>
      </w:pPr>
      <w:r w:rsidRPr="00DE3B9A">
        <w:rPr>
          <w:b/>
        </w:rPr>
        <w:t>Present;</w:t>
      </w:r>
      <w:r w:rsidR="002D7229" w:rsidRPr="00DE3B9A">
        <w:rPr>
          <w:b/>
        </w:rPr>
        <w:t xml:space="preserve"> </w:t>
      </w:r>
    </w:p>
    <w:p w14:paraId="3922B308" w14:textId="47A781D2" w:rsidR="00C1777C" w:rsidRPr="00DE3B9A" w:rsidRDefault="00C1777C" w:rsidP="00362B30">
      <w:pPr>
        <w:pStyle w:val="ListParagraph"/>
        <w:spacing w:after="0"/>
      </w:pPr>
    </w:p>
    <w:tbl>
      <w:tblPr>
        <w:tblStyle w:val="TableGrid"/>
        <w:tblW w:w="18916" w:type="dxa"/>
        <w:tblInd w:w="607" w:type="dxa"/>
        <w:tblLook w:val="04A0" w:firstRow="1" w:lastRow="0" w:firstColumn="1" w:lastColumn="0" w:noHBand="0" w:noVBand="1"/>
      </w:tblPr>
      <w:tblGrid>
        <w:gridCol w:w="4066"/>
        <w:gridCol w:w="4950"/>
        <w:gridCol w:w="4950"/>
        <w:gridCol w:w="4950"/>
      </w:tblGrid>
      <w:tr w:rsidR="00DE3B9A" w:rsidRPr="00DE3B9A" w14:paraId="2A0A8198" w14:textId="77777777" w:rsidTr="0022401A">
        <w:trPr>
          <w:gridAfter w:val="2"/>
          <w:wAfter w:w="9900" w:type="dxa"/>
        </w:trPr>
        <w:tc>
          <w:tcPr>
            <w:tcW w:w="4066" w:type="dxa"/>
          </w:tcPr>
          <w:p w14:paraId="7D92905C" w14:textId="6EC6DB3A" w:rsidR="00DE3B9A" w:rsidRPr="00DE3B9A" w:rsidRDefault="00DE3B9A" w:rsidP="00DE3B9A">
            <w:pPr>
              <w:spacing w:line="240" w:lineRule="auto"/>
              <w:rPr>
                <w:b/>
              </w:rPr>
            </w:pPr>
            <w:r w:rsidRPr="00DE3B9A">
              <w:t>Gill Jones, HWS</w:t>
            </w:r>
            <w:r w:rsidR="00C136F6">
              <w:t xml:space="preserve">, Strategic VASP </w:t>
            </w:r>
            <w:r w:rsidRPr="00DE3B9A">
              <w:t>Chair</w:t>
            </w:r>
          </w:p>
        </w:tc>
        <w:tc>
          <w:tcPr>
            <w:tcW w:w="4950" w:type="dxa"/>
          </w:tcPr>
          <w:p w14:paraId="7AB9193F" w14:textId="790DFFE6" w:rsidR="00DE3B9A" w:rsidRPr="005B225F" w:rsidRDefault="005B225F" w:rsidP="00DE3B9A">
            <w:pPr>
              <w:spacing w:line="240" w:lineRule="auto"/>
              <w:rPr>
                <w:bCs/>
              </w:rPr>
            </w:pPr>
            <w:r w:rsidRPr="005B225F">
              <w:rPr>
                <w:bCs/>
              </w:rPr>
              <w:t>Nigel Moyes</w:t>
            </w:r>
            <w:r>
              <w:rPr>
                <w:bCs/>
              </w:rPr>
              <w:t>, Peer Tutor Recovery College, NSFT</w:t>
            </w:r>
          </w:p>
        </w:tc>
      </w:tr>
      <w:tr w:rsidR="00DE3B9A" w:rsidRPr="00DE3B9A" w14:paraId="227C6FED" w14:textId="77777777" w:rsidTr="0022401A">
        <w:trPr>
          <w:gridAfter w:val="2"/>
          <w:wAfter w:w="9900" w:type="dxa"/>
        </w:trPr>
        <w:tc>
          <w:tcPr>
            <w:tcW w:w="4066" w:type="dxa"/>
          </w:tcPr>
          <w:p w14:paraId="701A79DC" w14:textId="4789D767" w:rsidR="00DE3B9A" w:rsidRPr="00DE3B9A" w:rsidRDefault="00DE3B9A" w:rsidP="00DE3B9A">
            <w:pPr>
              <w:spacing w:line="240" w:lineRule="auto"/>
              <w:rPr>
                <w:b/>
              </w:rPr>
            </w:pPr>
            <w:r w:rsidRPr="00DE3B9A">
              <w:t xml:space="preserve">Simon King, </w:t>
            </w:r>
            <w:r w:rsidR="00CA757C">
              <w:t>HWS</w:t>
            </w:r>
            <w:r w:rsidR="00C136F6">
              <w:t>,</w:t>
            </w:r>
            <w:r w:rsidR="00CA757C">
              <w:t xml:space="preserve"> </w:t>
            </w:r>
            <w:r w:rsidRPr="00DE3B9A">
              <w:t>VASP Co</w:t>
            </w:r>
            <w:r w:rsidR="00C136F6">
              <w:t>-</w:t>
            </w:r>
            <w:r w:rsidRPr="00DE3B9A">
              <w:t>ordinator</w:t>
            </w:r>
          </w:p>
        </w:tc>
        <w:tc>
          <w:tcPr>
            <w:tcW w:w="4950" w:type="dxa"/>
          </w:tcPr>
          <w:p w14:paraId="42C1DE5D" w14:textId="2BC8F2CE" w:rsidR="00DE3B9A" w:rsidRPr="00F9239D" w:rsidRDefault="005B225F" w:rsidP="00DE3B9A">
            <w:pPr>
              <w:spacing w:line="240" w:lineRule="auto"/>
            </w:pPr>
            <w:r>
              <w:t>Tuija Juusti-Butler, Wellbeing Service, NSFT</w:t>
            </w:r>
          </w:p>
        </w:tc>
      </w:tr>
      <w:tr w:rsidR="00DE3B9A" w:rsidRPr="00DE3B9A" w14:paraId="47E1AA89" w14:textId="77777777" w:rsidTr="0022401A">
        <w:trPr>
          <w:gridAfter w:val="2"/>
          <w:wAfter w:w="9900" w:type="dxa"/>
        </w:trPr>
        <w:tc>
          <w:tcPr>
            <w:tcW w:w="4066" w:type="dxa"/>
          </w:tcPr>
          <w:p w14:paraId="1ADE9E48" w14:textId="77777777" w:rsidR="00DE3B9A" w:rsidRPr="00DE3B9A" w:rsidRDefault="00DE3B9A" w:rsidP="00DE3B9A">
            <w:pPr>
              <w:spacing w:line="240" w:lineRule="auto"/>
              <w:rPr>
                <w:b/>
              </w:rPr>
            </w:pPr>
            <w:r w:rsidRPr="00DE3B9A">
              <w:t xml:space="preserve">Richard Cox, DWP </w:t>
            </w:r>
          </w:p>
        </w:tc>
        <w:tc>
          <w:tcPr>
            <w:tcW w:w="4950" w:type="dxa"/>
          </w:tcPr>
          <w:p w14:paraId="696AF90F" w14:textId="2E432DB4" w:rsidR="00DE3B9A" w:rsidRPr="00F9239D" w:rsidRDefault="005B225F" w:rsidP="00DE3B9A">
            <w:pPr>
              <w:spacing w:line="240" w:lineRule="auto"/>
            </w:pPr>
            <w:r>
              <w:t>Lorraine Parr, East and West Suffolk CCG’s</w:t>
            </w:r>
          </w:p>
        </w:tc>
      </w:tr>
      <w:tr w:rsidR="00DE3B9A" w:rsidRPr="00DE3B9A" w14:paraId="0F1EEF7E" w14:textId="77777777" w:rsidTr="0022401A">
        <w:trPr>
          <w:gridAfter w:val="2"/>
          <w:wAfter w:w="9900" w:type="dxa"/>
        </w:trPr>
        <w:tc>
          <w:tcPr>
            <w:tcW w:w="4066" w:type="dxa"/>
          </w:tcPr>
          <w:p w14:paraId="37582DCD" w14:textId="40B9FD76" w:rsidR="00DE3B9A" w:rsidRPr="00DE3B9A" w:rsidRDefault="005B225F" w:rsidP="00DE3B9A">
            <w:pPr>
              <w:spacing w:line="240" w:lineRule="auto"/>
            </w:pPr>
            <w:r>
              <w:t>Lucy Allen, Voiceability</w:t>
            </w:r>
          </w:p>
        </w:tc>
        <w:tc>
          <w:tcPr>
            <w:tcW w:w="4950" w:type="dxa"/>
          </w:tcPr>
          <w:p w14:paraId="4CE1D7C1" w14:textId="5428200D" w:rsidR="00DE3B9A" w:rsidRPr="00F9239D" w:rsidRDefault="005B225F" w:rsidP="00DE3B9A">
            <w:pPr>
              <w:spacing w:line="240" w:lineRule="auto"/>
            </w:pPr>
            <w:r>
              <w:t>Karen Sheen, Suffolk Carers Matter</w:t>
            </w:r>
          </w:p>
        </w:tc>
      </w:tr>
      <w:tr w:rsidR="00DE3B9A" w:rsidRPr="00DE3B9A" w14:paraId="1A7707B4" w14:textId="77777777" w:rsidTr="0022401A">
        <w:trPr>
          <w:gridAfter w:val="2"/>
          <w:wAfter w:w="9900" w:type="dxa"/>
        </w:trPr>
        <w:tc>
          <w:tcPr>
            <w:tcW w:w="4066" w:type="dxa"/>
          </w:tcPr>
          <w:p w14:paraId="30D66939" w14:textId="3CFDEC20" w:rsidR="00DE3B9A" w:rsidRPr="00F9239D" w:rsidRDefault="00F9239D" w:rsidP="00DE3B9A">
            <w:pPr>
              <w:spacing w:line="240" w:lineRule="auto"/>
            </w:pPr>
            <w:r w:rsidRPr="00F9239D">
              <w:t>Hayley Charman</w:t>
            </w:r>
            <w:r>
              <w:t xml:space="preserve">, </w:t>
            </w:r>
            <w:r w:rsidR="00EA5E37">
              <w:t xml:space="preserve">WSCCG and </w:t>
            </w:r>
            <w:r>
              <w:t>Bury &amp; FH VASP co-chair</w:t>
            </w:r>
          </w:p>
        </w:tc>
        <w:tc>
          <w:tcPr>
            <w:tcW w:w="4950" w:type="dxa"/>
          </w:tcPr>
          <w:p w14:paraId="2C8F8F3E" w14:textId="352E0025" w:rsidR="00DE3B9A" w:rsidRPr="00F9239D" w:rsidRDefault="0022401A" w:rsidP="00DE3B9A">
            <w:pPr>
              <w:spacing w:line="240" w:lineRule="auto"/>
            </w:pPr>
            <w:r>
              <w:t>Max Clark, NSFT Public Governor</w:t>
            </w:r>
          </w:p>
        </w:tc>
      </w:tr>
      <w:tr w:rsidR="00DE3B9A" w:rsidRPr="00DE3B9A" w14:paraId="0D24522B" w14:textId="77777777" w:rsidTr="0022401A">
        <w:trPr>
          <w:gridAfter w:val="2"/>
          <w:wAfter w:w="9900" w:type="dxa"/>
        </w:trPr>
        <w:tc>
          <w:tcPr>
            <w:tcW w:w="4066" w:type="dxa"/>
          </w:tcPr>
          <w:p w14:paraId="357E42A8" w14:textId="4C675670" w:rsidR="00DE3B9A" w:rsidRPr="00DE3B9A" w:rsidRDefault="005B225F" w:rsidP="00DE3B9A">
            <w:pPr>
              <w:spacing w:line="240" w:lineRule="auto"/>
              <w:contextualSpacing/>
            </w:pPr>
            <w:r>
              <w:t>Jane Millar, Mental Health Focus Group Co-Chair</w:t>
            </w:r>
          </w:p>
        </w:tc>
        <w:tc>
          <w:tcPr>
            <w:tcW w:w="4950" w:type="dxa"/>
          </w:tcPr>
          <w:p w14:paraId="119E9E1C" w14:textId="64E16F21" w:rsidR="00DE3B9A" w:rsidRPr="00DE3B9A" w:rsidRDefault="00F9239D" w:rsidP="00DE3B9A">
            <w:pPr>
              <w:spacing w:line="240" w:lineRule="auto"/>
              <w:contextualSpacing/>
            </w:pPr>
            <w:r>
              <w:t>Jane, Suffolk CRUSE Bereavement Support</w:t>
            </w:r>
          </w:p>
        </w:tc>
      </w:tr>
      <w:tr w:rsidR="0022401A" w:rsidRPr="00DE3B9A" w14:paraId="5B18A28B" w14:textId="34BEB200" w:rsidTr="0022401A">
        <w:tc>
          <w:tcPr>
            <w:tcW w:w="4066" w:type="dxa"/>
          </w:tcPr>
          <w:p w14:paraId="1BF57CB3" w14:textId="2B21E963" w:rsidR="0022401A" w:rsidRPr="00DE3B9A" w:rsidRDefault="0022401A" w:rsidP="0022401A">
            <w:pPr>
              <w:spacing w:line="240" w:lineRule="auto"/>
              <w:contextualSpacing/>
            </w:pPr>
            <w:r>
              <w:t>Andy Fell, Outreach Youth</w:t>
            </w:r>
          </w:p>
        </w:tc>
        <w:tc>
          <w:tcPr>
            <w:tcW w:w="4950" w:type="dxa"/>
          </w:tcPr>
          <w:p w14:paraId="0DCF0C54" w14:textId="5727CBF8" w:rsidR="0022401A" w:rsidRPr="00DE3B9A" w:rsidRDefault="0022401A" w:rsidP="0022401A">
            <w:pPr>
              <w:spacing w:line="240" w:lineRule="auto"/>
              <w:contextualSpacing/>
            </w:pPr>
            <w:r>
              <w:t>Linda Fravigar-Munday – service user &amp; support group facilitator</w:t>
            </w:r>
          </w:p>
        </w:tc>
        <w:tc>
          <w:tcPr>
            <w:tcW w:w="4950" w:type="dxa"/>
          </w:tcPr>
          <w:p w14:paraId="12BF8172" w14:textId="77777777" w:rsidR="0022401A" w:rsidRPr="00DE3B9A" w:rsidRDefault="0022401A" w:rsidP="0022401A">
            <w:pPr>
              <w:spacing w:line="259" w:lineRule="auto"/>
            </w:pPr>
          </w:p>
        </w:tc>
        <w:tc>
          <w:tcPr>
            <w:tcW w:w="4950" w:type="dxa"/>
          </w:tcPr>
          <w:p w14:paraId="57D5A4EA" w14:textId="77777777" w:rsidR="0022401A" w:rsidRPr="00DE3B9A" w:rsidRDefault="0022401A" w:rsidP="0022401A">
            <w:pPr>
              <w:spacing w:line="259" w:lineRule="auto"/>
            </w:pPr>
          </w:p>
        </w:tc>
      </w:tr>
      <w:tr w:rsidR="0022401A" w:rsidRPr="00DE3B9A" w14:paraId="1B582389" w14:textId="3A248F2F" w:rsidTr="0022401A">
        <w:tc>
          <w:tcPr>
            <w:tcW w:w="4066" w:type="dxa"/>
          </w:tcPr>
          <w:p w14:paraId="0C966056" w14:textId="3A4775D1" w:rsidR="0022401A" w:rsidRPr="00DE3B9A" w:rsidRDefault="0022401A" w:rsidP="0022401A">
            <w:pPr>
              <w:spacing w:line="240" w:lineRule="auto"/>
              <w:contextualSpacing/>
            </w:pPr>
            <w:r>
              <w:t>Ian Hartley, NSFT Public Governor</w:t>
            </w:r>
          </w:p>
        </w:tc>
        <w:tc>
          <w:tcPr>
            <w:tcW w:w="4950" w:type="dxa"/>
          </w:tcPr>
          <w:p w14:paraId="48165217" w14:textId="6123D557" w:rsidR="0022401A" w:rsidRPr="00DE3B9A" w:rsidRDefault="0022401A" w:rsidP="0022401A">
            <w:pPr>
              <w:spacing w:line="240" w:lineRule="auto"/>
              <w:contextualSpacing/>
            </w:pPr>
            <w:r w:rsidRPr="00DE3B9A">
              <w:t>Aruna Sharma</w:t>
            </w:r>
            <w:r>
              <w:t>-</w:t>
            </w:r>
            <w:r w:rsidRPr="00DE3B9A">
              <w:t xml:space="preserve">Balls – Babergh </w:t>
            </w:r>
            <w:r>
              <w:t xml:space="preserve">&amp; </w:t>
            </w:r>
            <w:r w:rsidRPr="00DE3B9A">
              <w:t>Mid Suffolk D</w:t>
            </w:r>
            <w:r>
              <w:t>C</w:t>
            </w:r>
          </w:p>
        </w:tc>
        <w:tc>
          <w:tcPr>
            <w:tcW w:w="4950" w:type="dxa"/>
          </w:tcPr>
          <w:p w14:paraId="2795C050" w14:textId="77777777" w:rsidR="0022401A" w:rsidRPr="00DE3B9A" w:rsidRDefault="0022401A" w:rsidP="0022401A">
            <w:pPr>
              <w:spacing w:line="259" w:lineRule="auto"/>
            </w:pPr>
          </w:p>
        </w:tc>
        <w:tc>
          <w:tcPr>
            <w:tcW w:w="4950" w:type="dxa"/>
          </w:tcPr>
          <w:p w14:paraId="36FF866B" w14:textId="77777777" w:rsidR="0022401A" w:rsidRPr="00DE3B9A" w:rsidRDefault="0022401A" w:rsidP="0022401A">
            <w:pPr>
              <w:spacing w:line="259" w:lineRule="auto"/>
            </w:pPr>
          </w:p>
        </w:tc>
      </w:tr>
      <w:tr w:rsidR="0022401A" w:rsidRPr="00DE3B9A" w14:paraId="7D4BBEA3" w14:textId="03D48A0C" w:rsidTr="0022401A">
        <w:tc>
          <w:tcPr>
            <w:tcW w:w="4066" w:type="dxa"/>
          </w:tcPr>
          <w:p w14:paraId="0CA484AC" w14:textId="65EA9EA3" w:rsidR="0022401A" w:rsidRPr="00DE3B9A" w:rsidRDefault="0022401A" w:rsidP="0022401A">
            <w:pPr>
              <w:spacing w:line="240" w:lineRule="auto"/>
              <w:contextualSpacing/>
            </w:pPr>
            <w:r>
              <w:t>Terri-Ann Perkins, Suffolk Family Carers</w:t>
            </w:r>
          </w:p>
        </w:tc>
        <w:tc>
          <w:tcPr>
            <w:tcW w:w="4950" w:type="dxa"/>
          </w:tcPr>
          <w:p w14:paraId="0F424B34" w14:textId="340973D2" w:rsidR="0022401A" w:rsidRPr="00DE3B9A" w:rsidRDefault="0022401A" w:rsidP="0022401A">
            <w:pPr>
              <w:spacing w:line="240" w:lineRule="auto"/>
              <w:contextualSpacing/>
            </w:pPr>
            <w:r>
              <w:t>Steve Ritson, Homegroup</w:t>
            </w:r>
          </w:p>
        </w:tc>
        <w:tc>
          <w:tcPr>
            <w:tcW w:w="4950" w:type="dxa"/>
          </w:tcPr>
          <w:p w14:paraId="0BC0934D" w14:textId="77777777" w:rsidR="0022401A" w:rsidRPr="00DE3B9A" w:rsidRDefault="0022401A" w:rsidP="0022401A">
            <w:pPr>
              <w:spacing w:line="259" w:lineRule="auto"/>
            </w:pPr>
          </w:p>
        </w:tc>
        <w:tc>
          <w:tcPr>
            <w:tcW w:w="4950" w:type="dxa"/>
          </w:tcPr>
          <w:p w14:paraId="75DFB980" w14:textId="77777777" w:rsidR="0022401A" w:rsidRPr="00DE3B9A" w:rsidRDefault="0022401A" w:rsidP="0022401A">
            <w:pPr>
              <w:spacing w:line="259" w:lineRule="auto"/>
            </w:pPr>
          </w:p>
        </w:tc>
      </w:tr>
      <w:tr w:rsidR="0022401A" w:rsidRPr="00DE3B9A" w14:paraId="795EE27C" w14:textId="77777777" w:rsidTr="0022401A">
        <w:trPr>
          <w:gridAfter w:val="2"/>
          <w:wAfter w:w="9900" w:type="dxa"/>
        </w:trPr>
        <w:tc>
          <w:tcPr>
            <w:tcW w:w="4066" w:type="dxa"/>
          </w:tcPr>
          <w:p w14:paraId="6CEDE7E3" w14:textId="11D3B031" w:rsidR="0022401A" w:rsidRDefault="0022401A" w:rsidP="0022401A">
            <w:pPr>
              <w:spacing w:line="240" w:lineRule="auto"/>
              <w:contextualSpacing/>
            </w:pPr>
            <w:r>
              <w:t>Sally Watson, co-chair Sudbury VASP &amp; SCC</w:t>
            </w:r>
          </w:p>
        </w:tc>
        <w:tc>
          <w:tcPr>
            <w:tcW w:w="4950" w:type="dxa"/>
          </w:tcPr>
          <w:p w14:paraId="7DE5F116" w14:textId="5E7F2471" w:rsidR="0022401A" w:rsidRDefault="0022401A" w:rsidP="0022401A">
            <w:pPr>
              <w:spacing w:line="240" w:lineRule="auto"/>
              <w:contextualSpacing/>
            </w:pPr>
            <w:r>
              <w:t>Sh</w:t>
            </w:r>
            <w:r w:rsidR="00106AD7">
              <w:t>pe</w:t>
            </w:r>
            <w:r>
              <w:t>tim Alimeta, Suffolk</w:t>
            </w:r>
            <w:r w:rsidR="00106AD7">
              <w:t xml:space="preserve"> </w:t>
            </w:r>
            <w:r>
              <w:t>Wellbeing</w:t>
            </w:r>
            <w:r w:rsidR="00106AD7">
              <w:t xml:space="preserve"> / Voiceability</w:t>
            </w:r>
          </w:p>
        </w:tc>
      </w:tr>
      <w:tr w:rsidR="0022401A" w:rsidRPr="00DE3B9A" w14:paraId="292791C1" w14:textId="77777777" w:rsidTr="0022401A">
        <w:trPr>
          <w:gridAfter w:val="2"/>
          <w:wAfter w:w="9900" w:type="dxa"/>
        </w:trPr>
        <w:tc>
          <w:tcPr>
            <w:tcW w:w="4066" w:type="dxa"/>
          </w:tcPr>
          <w:p w14:paraId="5DDD6E9F" w14:textId="02EDF422" w:rsidR="0022401A" w:rsidRPr="00DE3B9A" w:rsidRDefault="0022401A" w:rsidP="0022401A">
            <w:pPr>
              <w:spacing w:line="240" w:lineRule="auto"/>
              <w:contextualSpacing/>
            </w:pPr>
            <w:r>
              <w:t>Michael Mather, co-chair Bury &amp; FH VASP &amp; Julian Support</w:t>
            </w:r>
          </w:p>
        </w:tc>
        <w:tc>
          <w:tcPr>
            <w:tcW w:w="4950" w:type="dxa"/>
          </w:tcPr>
          <w:p w14:paraId="12E9A9E6" w14:textId="1A5B483F" w:rsidR="0022401A" w:rsidRPr="00DE3B9A" w:rsidRDefault="0022401A" w:rsidP="0022401A">
            <w:pPr>
              <w:spacing w:line="240" w:lineRule="auto"/>
              <w:contextualSpacing/>
            </w:pPr>
            <w:r>
              <w:t>Sharon Hobbs, Suffolk Parent Carer Network</w:t>
            </w:r>
          </w:p>
        </w:tc>
      </w:tr>
      <w:tr w:rsidR="0022401A" w:rsidRPr="00DE3B9A" w14:paraId="314694FA" w14:textId="77777777" w:rsidTr="0022401A">
        <w:trPr>
          <w:gridAfter w:val="2"/>
          <w:wAfter w:w="9900" w:type="dxa"/>
        </w:trPr>
        <w:tc>
          <w:tcPr>
            <w:tcW w:w="4066" w:type="dxa"/>
          </w:tcPr>
          <w:p w14:paraId="3C2C900C" w14:textId="14ABDE42" w:rsidR="0022401A" w:rsidRDefault="0022401A" w:rsidP="0022401A">
            <w:pPr>
              <w:spacing w:line="240" w:lineRule="auto"/>
              <w:contextualSpacing/>
            </w:pPr>
            <w:r>
              <w:t>Mandy Horne, Green Light Trust</w:t>
            </w:r>
          </w:p>
        </w:tc>
        <w:tc>
          <w:tcPr>
            <w:tcW w:w="4950" w:type="dxa"/>
          </w:tcPr>
          <w:p w14:paraId="149EF5C0" w14:textId="6297DEDF" w:rsidR="0022401A" w:rsidRDefault="000C3CAD" w:rsidP="0022401A">
            <w:pPr>
              <w:spacing w:line="240" w:lineRule="auto"/>
              <w:contextualSpacing/>
            </w:pPr>
            <w:r>
              <w:t xml:space="preserve">Catherine Mather </w:t>
            </w:r>
            <w:r w:rsidR="0014379A">
              <w:t>–</w:t>
            </w:r>
            <w:r>
              <w:t xml:space="preserve"> </w:t>
            </w:r>
            <w:r w:rsidR="0014379A">
              <w:t xml:space="preserve">Consensus </w:t>
            </w:r>
          </w:p>
        </w:tc>
      </w:tr>
    </w:tbl>
    <w:p w14:paraId="0D11C207" w14:textId="7D4D4900" w:rsidR="00DE3B9A" w:rsidRPr="00DE3B9A" w:rsidRDefault="00DE3B9A" w:rsidP="00031E4E">
      <w:pPr>
        <w:spacing w:after="0"/>
      </w:pPr>
    </w:p>
    <w:p w14:paraId="3C240F8D" w14:textId="0C303AF9" w:rsidR="00362B30" w:rsidRPr="00DE3B9A" w:rsidRDefault="00362B30" w:rsidP="00E23DDA">
      <w:pPr>
        <w:spacing w:after="0"/>
        <w:ind w:firstLine="720"/>
        <w:rPr>
          <w:b/>
        </w:rPr>
      </w:pPr>
      <w:r w:rsidRPr="00DE3B9A">
        <w:rPr>
          <w:b/>
        </w:rPr>
        <w:t>A</w:t>
      </w:r>
      <w:r w:rsidR="002D7229" w:rsidRPr="00DE3B9A">
        <w:rPr>
          <w:b/>
        </w:rPr>
        <w:t>pologies</w:t>
      </w:r>
      <w:r w:rsidR="00DF47BC">
        <w:rPr>
          <w:b/>
        </w:rPr>
        <w:t>;</w:t>
      </w:r>
    </w:p>
    <w:p w14:paraId="592CDB7D" w14:textId="19609E7F" w:rsidR="00362B30" w:rsidRPr="00DE3B9A" w:rsidRDefault="00362B30" w:rsidP="00362B30">
      <w:pPr>
        <w:pStyle w:val="ListParagraph"/>
        <w:spacing w:after="0"/>
      </w:pPr>
      <w:r w:rsidRPr="00DE3B9A">
        <w:t>A</w:t>
      </w:r>
      <w:r w:rsidR="006D5C68">
        <w:t xml:space="preserve">ndrew Good </w:t>
      </w:r>
      <w:r w:rsidR="00DF47BC">
        <w:t xml:space="preserve">- </w:t>
      </w:r>
      <w:r w:rsidR="006D5C68">
        <w:t>Samaritans &amp; NSFT Governor</w:t>
      </w:r>
    </w:p>
    <w:p w14:paraId="68D98579" w14:textId="11E5B296" w:rsidR="00917A8F" w:rsidRDefault="00917A8F" w:rsidP="00917A8F">
      <w:pPr>
        <w:pStyle w:val="ListParagraph"/>
        <w:spacing w:after="0"/>
      </w:pPr>
      <w:r>
        <w:lastRenderedPageBreak/>
        <w:t>Gareth Moir</w:t>
      </w:r>
      <w:r w:rsidR="00861189">
        <w:t xml:space="preserve"> - </w:t>
      </w:r>
      <w:r>
        <w:t>Mid-Suffolk VASP co-chair</w:t>
      </w:r>
      <w:r w:rsidR="008011C0">
        <w:t xml:space="preserve"> &amp; Mid-Suffolk &amp; Babergh DC</w:t>
      </w:r>
    </w:p>
    <w:p w14:paraId="0F694911" w14:textId="027D9737" w:rsidR="00917A8F" w:rsidRDefault="00917A8F" w:rsidP="00F9239D">
      <w:pPr>
        <w:pStyle w:val="ListParagraph"/>
        <w:spacing w:after="0"/>
      </w:pPr>
      <w:r>
        <w:t>Tibbs Pinter</w:t>
      </w:r>
      <w:r w:rsidR="00861189">
        <w:t xml:space="preserve"> - </w:t>
      </w:r>
      <w:r>
        <w:t>4YP</w:t>
      </w:r>
    </w:p>
    <w:p w14:paraId="1A552A6C" w14:textId="3F0F3E96" w:rsidR="00917A8F" w:rsidRDefault="00917A8F" w:rsidP="00F9239D">
      <w:pPr>
        <w:pStyle w:val="ListParagraph"/>
        <w:spacing w:after="0"/>
      </w:pPr>
      <w:r>
        <w:t>Nicole Rickard</w:t>
      </w:r>
      <w:r w:rsidR="00861189">
        <w:t xml:space="preserve"> - </w:t>
      </w:r>
      <w:r>
        <w:t>East Suffolk District Council</w:t>
      </w:r>
    </w:p>
    <w:p w14:paraId="24E2EB8A" w14:textId="48869B3B" w:rsidR="00917A8F" w:rsidRDefault="00917A8F" w:rsidP="00F9239D">
      <w:pPr>
        <w:pStyle w:val="ListParagraph"/>
        <w:spacing w:after="0"/>
      </w:pPr>
      <w:r>
        <w:t>Christine Geeson</w:t>
      </w:r>
      <w:r w:rsidR="00861189">
        <w:t xml:space="preserve"> - </w:t>
      </w:r>
      <w:r>
        <w:t>Public Health, SCC</w:t>
      </w:r>
    </w:p>
    <w:p w14:paraId="16817115" w14:textId="0A629108" w:rsidR="00917A8F" w:rsidRDefault="00917A8F" w:rsidP="00F9239D">
      <w:pPr>
        <w:pStyle w:val="ListParagraph"/>
        <w:spacing w:after="0"/>
      </w:pPr>
      <w:r>
        <w:t>Pete Devlin</w:t>
      </w:r>
      <w:r w:rsidR="00861189">
        <w:t xml:space="preserve"> </w:t>
      </w:r>
      <w:r w:rsidR="00D6099C">
        <w:t>–</w:t>
      </w:r>
      <w:r w:rsidR="00861189">
        <w:t xml:space="preserve"> </w:t>
      </w:r>
      <w:r w:rsidR="00D6099C">
        <w:t xml:space="preserve">Asst. Director Mental Health &amp; LD, </w:t>
      </w:r>
      <w:bookmarkStart w:id="0" w:name="_GoBack"/>
      <w:bookmarkEnd w:id="0"/>
      <w:r w:rsidR="00D6099C">
        <w:t>SCC</w:t>
      </w:r>
    </w:p>
    <w:p w14:paraId="4960E911" w14:textId="4EDB1902" w:rsidR="00917A8F" w:rsidRDefault="00917A8F" w:rsidP="00C21651">
      <w:pPr>
        <w:pStyle w:val="ListParagraph"/>
        <w:spacing w:after="0"/>
      </w:pPr>
      <w:r>
        <w:t>Sophie Davies</w:t>
      </w:r>
      <w:r w:rsidR="00861189">
        <w:t xml:space="preserve"> - </w:t>
      </w:r>
      <w:r w:rsidR="008011C0">
        <w:t>Recovery College NSFT</w:t>
      </w:r>
    </w:p>
    <w:p w14:paraId="0FF2E5C0" w14:textId="33617E4B" w:rsidR="00495C04" w:rsidRDefault="00495C04" w:rsidP="00C21651">
      <w:pPr>
        <w:pStyle w:val="ListParagraph"/>
        <w:spacing w:after="0"/>
      </w:pPr>
      <w:r>
        <w:t>Richard Stewart</w:t>
      </w:r>
      <w:r w:rsidR="00861189">
        <w:t xml:space="preserve"> - </w:t>
      </w:r>
      <w:r>
        <w:t>Student Life</w:t>
      </w:r>
    </w:p>
    <w:p w14:paraId="493979F1" w14:textId="4AC07387" w:rsidR="00495C04" w:rsidRDefault="00495C04" w:rsidP="00C21651">
      <w:pPr>
        <w:pStyle w:val="ListParagraph"/>
        <w:spacing w:after="0"/>
      </w:pPr>
      <w:r>
        <w:t>Peter Coleman</w:t>
      </w:r>
      <w:r w:rsidR="00861189">
        <w:t xml:space="preserve"> - </w:t>
      </w:r>
      <w:r>
        <w:t>NSFT Public Governor</w:t>
      </w:r>
    </w:p>
    <w:p w14:paraId="4161E3E2" w14:textId="77777777" w:rsidR="00917A8F" w:rsidRPr="00DE3B9A" w:rsidRDefault="00917A8F" w:rsidP="00F9239D">
      <w:pPr>
        <w:pStyle w:val="ListParagraph"/>
        <w:spacing w:after="0"/>
      </w:pPr>
    </w:p>
    <w:p w14:paraId="55ECA6F7" w14:textId="4B8BE437" w:rsidR="00DE3B9A" w:rsidRPr="00DE3B9A" w:rsidRDefault="002D7229" w:rsidP="002D7229">
      <w:pPr>
        <w:pStyle w:val="ListParagraph"/>
        <w:numPr>
          <w:ilvl w:val="0"/>
          <w:numId w:val="1"/>
        </w:numPr>
        <w:spacing w:after="0"/>
        <w:rPr>
          <w:b/>
        </w:rPr>
      </w:pPr>
      <w:r w:rsidRPr="00DE3B9A">
        <w:rPr>
          <w:b/>
        </w:rPr>
        <w:t xml:space="preserve">Notes from </w:t>
      </w:r>
      <w:r w:rsidR="00F539AF" w:rsidRPr="00DE3B9A">
        <w:rPr>
          <w:b/>
        </w:rPr>
        <w:t xml:space="preserve">the </w:t>
      </w:r>
      <w:r w:rsidR="00AD0535">
        <w:rPr>
          <w:b/>
        </w:rPr>
        <w:t>March 2019</w:t>
      </w:r>
      <w:r w:rsidRPr="00DE3B9A">
        <w:rPr>
          <w:b/>
        </w:rPr>
        <w:t xml:space="preserve"> </w:t>
      </w:r>
      <w:r w:rsidR="00F539AF" w:rsidRPr="00DE3B9A">
        <w:rPr>
          <w:b/>
        </w:rPr>
        <w:t xml:space="preserve">Strategic VASP </w:t>
      </w:r>
      <w:r w:rsidRPr="00DE3B9A">
        <w:rPr>
          <w:b/>
        </w:rPr>
        <w:t xml:space="preserve">meeting </w:t>
      </w:r>
    </w:p>
    <w:p w14:paraId="59949A28" w14:textId="6A2274F1" w:rsidR="002D7229" w:rsidRPr="00DE3B9A" w:rsidRDefault="00DE3B9A" w:rsidP="00DE3B9A">
      <w:pPr>
        <w:pStyle w:val="ListParagraph"/>
        <w:spacing w:after="0"/>
      </w:pPr>
      <w:r w:rsidRPr="00DE3B9A">
        <w:t>R</w:t>
      </w:r>
      <w:r w:rsidR="00F539AF" w:rsidRPr="00DE3B9A">
        <w:t>eviewed and accepted.</w:t>
      </w:r>
    </w:p>
    <w:p w14:paraId="34EAD589" w14:textId="77777777" w:rsidR="002D7229" w:rsidRPr="00DE3B9A" w:rsidRDefault="002D7229" w:rsidP="002D7229">
      <w:pPr>
        <w:pStyle w:val="ListParagraph"/>
      </w:pPr>
    </w:p>
    <w:p w14:paraId="1160AFC4" w14:textId="73EB1630" w:rsidR="00C136F6" w:rsidRPr="00C136F6" w:rsidRDefault="00AD0535" w:rsidP="00364132">
      <w:pPr>
        <w:pStyle w:val="ListParagraph"/>
        <w:numPr>
          <w:ilvl w:val="0"/>
          <w:numId w:val="1"/>
        </w:numPr>
        <w:spacing w:after="0"/>
      </w:pPr>
      <w:r>
        <w:rPr>
          <w:b/>
        </w:rPr>
        <w:t xml:space="preserve">Mental Health and LGBTQ, Young People </w:t>
      </w:r>
      <w:r w:rsidR="006D5C68" w:rsidRPr="00C136F6">
        <w:rPr>
          <w:b/>
        </w:rPr>
        <w:t>–</w:t>
      </w:r>
      <w:r w:rsidR="002D7229" w:rsidRPr="00C136F6">
        <w:rPr>
          <w:b/>
        </w:rPr>
        <w:t xml:space="preserve"> </w:t>
      </w:r>
      <w:r w:rsidR="006D5C68" w:rsidRPr="00C136F6">
        <w:rPr>
          <w:b/>
        </w:rPr>
        <w:t>A</w:t>
      </w:r>
      <w:r>
        <w:rPr>
          <w:b/>
        </w:rPr>
        <w:t>ndy (Outreach Youth)</w:t>
      </w:r>
      <w:r w:rsidR="006D5C68" w:rsidRPr="00C136F6">
        <w:rPr>
          <w:b/>
        </w:rPr>
        <w:t xml:space="preserve"> and </w:t>
      </w:r>
      <w:r w:rsidR="00917A8F">
        <w:rPr>
          <w:b/>
        </w:rPr>
        <w:t>Michael Ogden</w:t>
      </w:r>
      <w:r>
        <w:rPr>
          <w:b/>
        </w:rPr>
        <w:t xml:space="preserve"> (H</w:t>
      </w:r>
      <w:r w:rsidR="00FF0F86">
        <w:rPr>
          <w:b/>
        </w:rPr>
        <w:t>ealthwatch Suffolk</w:t>
      </w:r>
      <w:r>
        <w:rPr>
          <w:b/>
        </w:rPr>
        <w:t>)</w:t>
      </w:r>
    </w:p>
    <w:p w14:paraId="56D149D5" w14:textId="7C55DCDE" w:rsidR="00AA0416" w:rsidRDefault="00AA0416" w:rsidP="00AA0416">
      <w:pPr>
        <w:pStyle w:val="ListParagraph"/>
        <w:spacing w:after="0"/>
      </w:pPr>
    </w:p>
    <w:p w14:paraId="05072910" w14:textId="68036F90" w:rsidR="00917A8F" w:rsidRDefault="00917A8F" w:rsidP="00AA0416">
      <w:pPr>
        <w:pStyle w:val="ListParagraph"/>
        <w:spacing w:after="0"/>
      </w:pPr>
      <w:r>
        <w:t>Since 2017 Healthwatch Suffolk have been running a piece of Research, My Health Our Future</w:t>
      </w:r>
      <w:r w:rsidR="00FF0F86">
        <w:t xml:space="preserve"> MHOF</w:t>
      </w:r>
      <w:r>
        <w:t>, sharing a structured survey (</w:t>
      </w:r>
      <w:r w:rsidR="00270A48">
        <w:t>applying</w:t>
      </w:r>
      <w:r>
        <w:t xml:space="preserve"> the Warwick Edinburgh Scale) with young people in secondary schools, asking them about all aspects of their life that may impact on their mental health and wellbeing.</w:t>
      </w:r>
    </w:p>
    <w:p w14:paraId="16683645" w14:textId="77777777" w:rsidR="00270A48" w:rsidRDefault="00270A48" w:rsidP="00AA0416">
      <w:pPr>
        <w:pStyle w:val="ListParagraph"/>
        <w:spacing w:after="0"/>
      </w:pPr>
    </w:p>
    <w:p w14:paraId="7261F497" w14:textId="04D16D60" w:rsidR="00917A8F" w:rsidRDefault="00917A8F" w:rsidP="00AA0416">
      <w:pPr>
        <w:pStyle w:val="ListParagraph"/>
        <w:spacing w:after="0"/>
      </w:pPr>
      <w:r>
        <w:t xml:space="preserve">The volume of response has given an authoritative voice to help contribute to local Strategies and the targeting of funding. Schools receive their own bespoke report to help them target their measures and messages. </w:t>
      </w:r>
      <w:r w:rsidR="00FF0F86">
        <w:t>Some schools</w:t>
      </w:r>
      <w:r>
        <w:t xml:space="preserve"> have</w:t>
      </w:r>
      <w:r w:rsidR="00FF0F86">
        <w:t xml:space="preserve"> consequently made changes, for example,</w:t>
      </w:r>
      <w:r>
        <w:t xml:space="preserve"> upskill</w:t>
      </w:r>
      <w:r w:rsidR="00FF0F86">
        <w:t>ing</w:t>
      </w:r>
      <w:r>
        <w:t xml:space="preserve"> young people to be better </w:t>
      </w:r>
      <w:r w:rsidR="00FF0F86">
        <w:t xml:space="preserve">able to </w:t>
      </w:r>
      <w:r>
        <w:t xml:space="preserve">help each other, </w:t>
      </w:r>
      <w:r w:rsidR="00FF0F86">
        <w:t>and</w:t>
      </w:r>
      <w:r>
        <w:t xml:space="preserve"> review</w:t>
      </w:r>
      <w:r w:rsidR="00FF0F86">
        <w:t>ing</w:t>
      </w:r>
      <w:r>
        <w:t xml:space="preserve"> the content of their PHSE offer.</w:t>
      </w:r>
    </w:p>
    <w:p w14:paraId="2FA6EE6E" w14:textId="77777777" w:rsidR="00270A48" w:rsidRDefault="00270A48" w:rsidP="00AA0416">
      <w:pPr>
        <w:pStyle w:val="ListParagraph"/>
        <w:spacing w:after="0"/>
      </w:pPr>
    </w:p>
    <w:p w14:paraId="691F7793" w14:textId="0D7F81CB" w:rsidR="00917A8F" w:rsidRDefault="00E85663" w:rsidP="00AA0416">
      <w:pPr>
        <w:pStyle w:val="ListParagraph"/>
        <w:spacing w:after="0"/>
      </w:pPr>
      <w:r>
        <w:t xml:space="preserve">In 2018 </w:t>
      </w:r>
      <w:r w:rsidR="00917A8F">
        <w:t>H</w:t>
      </w:r>
      <w:r>
        <w:t>ealthwatch Suffolk shared evidence with</w:t>
      </w:r>
      <w:r w:rsidR="00917A8F">
        <w:t xml:space="preserve"> the House of Commons Women an</w:t>
      </w:r>
      <w:r>
        <w:t>d Equalities</w:t>
      </w:r>
      <w:r w:rsidR="00917A8F">
        <w:t xml:space="preserve"> Committee</w:t>
      </w:r>
      <w:r>
        <w:t>, relating to the experiences of LGBT young people</w:t>
      </w:r>
      <w:r w:rsidR="00917A8F">
        <w:t xml:space="preserve">. </w:t>
      </w:r>
      <w:r>
        <w:t xml:space="preserve">This included responses from a short specifically created survey (61 responses), from the ‘My Health Our Future’ project </w:t>
      </w:r>
      <w:r w:rsidR="0045562A">
        <w:t xml:space="preserve">including </w:t>
      </w:r>
      <w:r>
        <w:t xml:space="preserve">data </w:t>
      </w:r>
      <w:r w:rsidR="00917A8F">
        <w:t xml:space="preserve">from about 500 </w:t>
      </w:r>
      <w:r>
        <w:t xml:space="preserve">young </w:t>
      </w:r>
      <w:r w:rsidR="00917A8F">
        <w:t>peop</w:t>
      </w:r>
      <w:r>
        <w:t xml:space="preserve">le, and feedback from engaging with the </w:t>
      </w:r>
      <w:r w:rsidR="00FF0F86">
        <w:t xml:space="preserve">Outreach Youth </w:t>
      </w:r>
      <w:r>
        <w:t xml:space="preserve">trans support group… </w:t>
      </w:r>
      <w:r w:rsidR="0045562A">
        <w:t>e-link…</w:t>
      </w:r>
    </w:p>
    <w:p w14:paraId="3AA085B2" w14:textId="54E65960" w:rsidR="00E85663" w:rsidRDefault="00653362" w:rsidP="00AA0416">
      <w:pPr>
        <w:pStyle w:val="ListParagraph"/>
        <w:spacing w:after="0"/>
      </w:pPr>
      <w:hyperlink r:id="rId9" w:history="1">
        <w:r w:rsidR="0045562A" w:rsidRPr="0045562A">
          <w:rPr>
            <w:color w:val="0000FF"/>
            <w:u w:val="single"/>
          </w:rPr>
          <w:t>https://www.healthwatchsuffolk.co.uk/wp-content/uploads/2018/11/LGBT-Response-Presentation-of-Evidence-October-2018.pdf</w:t>
        </w:r>
      </w:hyperlink>
    </w:p>
    <w:p w14:paraId="723AC4D3" w14:textId="77777777" w:rsidR="00270A48" w:rsidRDefault="00270A48" w:rsidP="00270A48">
      <w:pPr>
        <w:pStyle w:val="ListParagraph"/>
        <w:spacing w:after="0"/>
      </w:pPr>
    </w:p>
    <w:p w14:paraId="539DBEEC" w14:textId="24499827" w:rsidR="00270A48" w:rsidRDefault="003724B9" w:rsidP="0045562A">
      <w:pPr>
        <w:pStyle w:val="ListParagraph"/>
        <w:spacing w:after="0"/>
      </w:pPr>
      <w:r>
        <w:t>Some y</w:t>
      </w:r>
      <w:r w:rsidR="00917A8F">
        <w:t>oung people</w:t>
      </w:r>
      <w:r>
        <w:t xml:space="preserve"> who self-identify as LGBTQ have</w:t>
      </w:r>
      <w:r w:rsidR="00917A8F">
        <w:t xml:space="preserve"> talked about the </w:t>
      </w:r>
      <w:r w:rsidR="00270A48">
        <w:t>‘</w:t>
      </w:r>
      <w:r w:rsidR="00917A8F">
        <w:t>online space</w:t>
      </w:r>
      <w:r w:rsidR="00270A48">
        <w:t>’</w:t>
      </w:r>
      <w:r w:rsidR="00917A8F">
        <w:t xml:space="preserve"> being a </w:t>
      </w:r>
      <w:r>
        <w:t xml:space="preserve">useful </w:t>
      </w:r>
      <w:r w:rsidR="00917A8F">
        <w:t>place</w:t>
      </w:r>
      <w:r>
        <w:t>,</w:t>
      </w:r>
      <w:r w:rsidR="00917A8F">
        <w:t xml:space="preserve"> where they can find out information, talk to others</w:t>
      </w:r>
      <w:r w:rsidR="00270A48">
        <w:t>, explore questions and issues.</w:t>
      </w:r>
    </w:p>
    <w:p w14:paraId="470729E5" w14:textId="65B24FB4" w:rsidR="00AD0535" w:rsidRDefault="00AD0535" w:rsidP="00AA0416">
      <w:pPr>
        <w:pStyle w:val="ListParagraph"/>
        <w:spacing w:after="0"/>
      </w:pPr>
    </w:p>
    <w:p w14:paraId="04A8A2C8" w14:textId="5504E953" w:rsidR="00270A48" w:rsidRDefault="00270A48" w:rsidP="00AA0416">
      <w:pPr>
        <w:pStyle w:val="ListParagraph"/>
        <w:spacing w:after="0"/>
      </w:pPr>
      <w:r>
        <w:t>Outreach Youth is a small charity, that started in 2004, a youth work project to help young people who identify as LGBTQ</w:t>
      </w:r>
      <w:r w:rsidR="003724B9">
        <w:t>,</w:t>
      </w:r>
      <w:r w:rsidR="0045562A">
        <w:t xml:space="preserve"> for any person</w:t>
      </w:r>
      <w:r>
        <w:t xml:space="preserve"> questioning their sexuality. The findings from the HWS survey</w:t>
      </w:r>
      <w:r w:rsidR="003724B9">
        <w:t>s</w:t>
      </w:r>
      <w:r>
        <w:t xml:space="preserve"> ha</w:t>
      </w:r>
      <w:r w:rsidR="003724B9">
        <w:t>ve</w:t>
      </w:r>
      <w:r>
        <w:t xml:space="preserve"> not been a surprise to Outreach Youth. </w:t>
      </w:r>
    </w:p>
    <w:p w14:paraId="3BEF4CCC" w14:textId="66620267" w:rsidR="00270A48" w:rsidRDefault="00270A48" w:rsidP="00AA0416">
      <w:pPr>
        <w:pStyle w:val="ListParagraph"/>
        <w:spacing w:after="0"/>
      </w:pPr>
    </w:p>
    <w:p w14:paraId="4C0352BF" w14:textId="5FE212EA" w:rsidR="00270A48" w:rsidRDefault="00270A48" w:rsidP="00270A48">
      <w:pPr>
        <w:pStyle w:val="ListParagraph"/>
        <w:spacing w:after="0"/>
      </w:pPr>
      <w:r>
        <w:t xml:space="preserve">Outreach Youth work together with young people to help young people. </w:t>
      </w:r>
      <w:r w:rsidR="003724B9">
        <w:t>Notably, young</w:t>
      </w:r>
      <w:r>
        <w:t xml:space="preserve"> people who have body dysphoria, who wish to explore changing their gender</w:t>
      </w:r>
      <w:r w:rsidR="0045562A">
        <w:t>. O</w:t>
      </w:r>
      <w:r>
        <w:t xml:space="preserve">n referral to the </w:t>
      </w:r>
      <w:r w:rsidR="003724B9">
        <w:t>S</w:t>
      </w:r>
      <w:r>
        <w:t>ervice in London the</w:t>
      </w:r>
      <w:r w:rsidR="003F4DFC">
        <w:t>y</w:t>
      </w:r>
      <w:r>
        <w:t xml:space="preserve"> face a 20 month wait. </w:t>
      </w:r>
    </w:p>
    <w:p w14:paraId="72E866BA" w14:textId="77777777" w:rsidR="00270A48" w:rsidRDefault="00270A48" w:rsidP="00270A48">
      <w:pPr>
        <w:pStyle w:val="ListParagraph"/>
        <w:spacing w:after="0"/>
      </w:pPr>
    </w:p>
    <w:p w14:paraId="4CD29096" w14:textId="77777777" w:rsidR="00270A48" w:rsidRDefault="00270A48" w:rsidP="00270A48">
      <w:pPr>
        <w:pStyle w:val="ListParagraph"/>
        <w:spacing w:after="0"/>
      </w:pPr>
      <w:r>
        <w:lastRenderedPageBreak/>
        <w:t>Outreach Youth are working with young people to help enable their voices to be expressed and listened to. Young people have expressed that they are scared to come out, including to their parents, at a time when they are trying to work out who they are.</w:t>
      </w:r>
    </w:p>
    <w:p w14:paraId="6CE18D57" w14:textId="77777777" w:rsidR="00270A48" w:rsidRDefault="00270A48" w:rsidP="00270A48">
      <w:pPr>
        <w:pStyle w:val="ListParagraph"/>
        <w:spacing w:after="0"/>
      </w:pPr>
    </w:p>
    <w:p w14:paraId="36213B36" w14:textId="599DC848" w:rsidR="00FA3B0B" w:rsidRDefault="00270A48" w:rsidP="003724B9">
      <w:pPr>
        <w:pStyle w:val="ListParagraph"/>
        <w:spacing w:after="0"/>
      </w:pPr>
      <w:r>
        <w:t xml:space="preserve">It’s vital to young people to have a safe space where they feel they can be themselves, to talk openly. </w:t>
      </w:r>
      <w:r w:rsidR="003724B9">
        <w:t>There is v</w:t>
      </w:r>
      <w:r>
        <w:t>ery little other support in the County for young people with LGBTQ. Outreach Youth are the only specialist provider for young people who have LGBTQ</w:t>
      </w:r>
      <w:r w:rsidR="00FA3B0B">
        <w:t xml:space="preserve">, albeit with a </w:t>
      </w:r>
      <w:r w:rsidR="003724B9">
        <w:t xml:space="preserve">very </w:t>
      </w:r>
      <w:r w:rsidR="00FA3B0B">
        <w:t xml:space="preserve">small amount of </w:t>
      </w:r>
      <w:r w:rsidR="003724B9">
        <w:t>resources</w:t>
      </w:r>
      <w:r w:rsidR="00FA3B0B">
        <w:t>.</w:t>
      </w:r>
    </w:p>
    <w:p w14:paraId="1B937544" w14:textId="77777777" w:rsidR="00FA3B0B" w:rsidRDefault="00FA3B0B" w:rsidP="00FA3B0B">
      <w:pPr>
        <w:pStyle w:val="ListParagraph"/>
        <w:spacing w:after="0"/>
      </w:pPr>
    </w:p>
    <w:p w14:paraId="75F29E0B" w14:textId="15477CAC" w:rsidR="00FA3B0B" w:rsidRDefault="00FA3B0B" w:rsidP="00FA3B0B">
      <w:pPr>
        <w:pStyle w:val="ListParagraph"/>
        <w:spacing w:after="0"/>
      </w:pPr>
      <w:r>
        <w:t xml:space="preserve">Young people are facing new and different challenges as compared with people from </w:t>
      </w:r>
      <w:r w:rsidR="003724B9">
        <w:t xml:space="preserve">the </w:t>
      </w:r>
      <w:r>
        <w:t xml:space="preserve">generations before them, </w:t>
      </w:r>
      <w:r w:rsidR="003724B9">
        <w:t xml:space="preserve">however, it’s very </w:t>
      </w:r>
      <w:r>
        <w:t xml:space="preserve">often people from those other generations, who haven’t faced the same challenges, </w:t>
      </w:r>
      <w:r w:rsidR="003724B9">
        <w:t xml:space="preserve">who </w:t>
      </w:r>
      <w:r>
        <w:t xml:space="preserve">are making decisions about what services and support is being offered </w:t>
      </w:r>
      <w:r w:rsidR="003724B9">
        <w:t xml:space="preserve">to young people in </w:t>
      </w:r>
      <w:r>
        <w:t>the community.</w:t>
      </w:r>
    </w:p>
    <w:p w14:paraId="350156CD" w14:textId="77777777" w:rsidR="00FA3B0B" w:rsidRDefault="00FA3B0B" w:rsidP="00FA3B0B">
      <w:pPr>
        <w:pStyle w:val="ListParagraph"/>
        <w:spacing w:after="0"/>
      </w:pPr>
    </w:p>
    <w:p w14:paraId="5DDD1701" w14:textId="36042D2A" w:rsidR="00270A48" w:rsidRDefault="0045562A" w:rsidP="00FA3B0B">
      <w:pPr>
        <w:pStyle w:val="ListParagraph"/>
        <w:spacing w:after="0"/>
      </w:pPr>
      <w:r>
        <w:t>Y</w:t>
      </w:r>
      <w:r w:rsidR="00FA3B0B">
        <w:t xml:space="preserve">oung people </w:t>
      </w:r>
      <w:r w:rsidR="005A48E5">
        <w:t xml:space="preserve">have shown </w:t>
      </w:r>
      <w:r>
        <w:t>a</w:t>
      </w:r>
      <w:r w:rsidR="00FA3B0B">
        <w:t xml:space="preserve"> willing</w:t>
      </w:r>
      <w:r>
        <w:t>ness</w:t>
      </w:r>
      <w:r w:rsidR="00FA3B0B">
        <w:t xml:space="preserve"> to have </w:t>
      </w:r>
      <w:r w:rsidR="005A48E5">
        <w:t xml:space="preserve">open </w:t>
      </w:r>
      <w:r w:rsidR="00FA3B0B">
        <w:t>conversations about their life experiences, including of coming ou</w:t>
      </w:r>
      <w:r w:rsidR="003724B9">
        <w:t>t</w:t>
      </w:r>
      <w:r w:rsidR="00FA3B0B">
        <w:t xml:space="preserve"> and of bullying.</w:t>
      </w:r>
      <w:r w:rsidR="00270A48">
        <w:t xml:space="preserve"> </w:t>
      </w:r>
    </w:p>
    <w:p w14:paraId="0AB00641" w14:textId="1DECA3F6" w:rsidR="00FA3B0B" w:rsidRDefault="00FA3B0B" w:rsidP="00FA3B0B">
      <w:pPr>
        <w:pStyle w:val="ListParagraph"/>
        <w:spacing w:after="0"/>
      </w:pPr>
    </w:p>
    <w:p w14:paraId="1A5ADEA0" w14:textId="48CEBEF4" w:rsidR="00FA3B0B" w:rsidRDefault="00FA3B0B" w:rsidP="00FA3B0B">
      <w:pPr>
        <w:pStyle w:val="ListParagraph"/>
        <w:spacing w:after="0"/>
      </w:pPr>
      <w:r>
        <w:t xml:space="preserve">On the Healthwatch Suffolk website there are examples of the ways in which schools have responded to the feedback from their students. Healthwatch Suffolk are </w:t>
      </w:r>
      <w:r w:rsidR="003724B9">
        <w:t xml:space="preserve">also </w:t>
      </w:r>
      <w:r>
        <w:t xml:space="preserve">looking to reach young people who </w:t>
      </w:r>
      <w:r w:rsidR="0045562A">
        <w:t xml:space="preserve">are </w:t>
      </w:r>
      <w:r w:rsidR="003724B9">
        <w:t xml:space="preserve">not in school, for example who </w:t>
      </w:r>
      <w:r>
        <w:t>are having home schooling.</w:t>
      </w:r>
      <w:r w:rsidR="005A48E5">
        <w:t xml:space="preserve"> </w:t>
      </w:r>
    </w:p>
    <w:p w14:paraId="43E841D2" w14:textId="4031EC0E" w:rsidR="005A48E5" w:rsidRDefault="005A48E5" w:rsidP="00FA3B0B">
      <w:pPr>
        <w:pStyle w:val="ListParagraph"/>
        <w:spacing w:after="0"/>
      </w:pPr>
    </w:p>
    <w:p w14:paraId="5639BBF6" w14:textId="6065A979" w:rsidR="005A48E5" w:rsidRDefault="005A48E5" w:rsidP="00FA3B0B">
      <w:pPr>
        <w:pStyle w:val="ListParagraph"/>
        <w:spacing w:after="0"/>
      </w:pPr>
      <w:r>
        <w:t>The journey to transition, beyond secondary school at age 16, into further education, training or work experience, begins in secondary schools at age 14.</w:t>
      </w:r>
    </w:p>
    <w:p w14:paraId="37236418" w14:textId="63C3BE17" w:rsidR="005A48E5" w:rsidRDefault="005A48E5" w:rsidP="00FA3B0B">
      <w:pPr>
        <w:pStyle w:val="ListParagraph"/>
        <w:spacing w:after="0"/>
      </w:pPr>
    </w:p>
    <w:p w14:paraId="67605C3C" w14:textId="630A97A7" w:rsidR="005A48E5" w:rsidRDefault="005A48E5" w:rsidP="00FA3B0B">
      <w:pPr>
        <w:pStyle w:val="ListParagraph"/>
        <w:spacing w:after="0"/>
      </w:pPr>
      <w:r>
        <w:t xml:space="preserve">HWS, </w:t>
      </w:r>
      <w:r w:rsidR="003724B9">
        <w:t xml:space="preserve">together </w:t>
      </w:r>
      <w:r>
        <w:t>with Partners, are helping to gather evidence for the CQC, from young people and their parents/carers, to help inform the</w:t>
      </w:r>
      <w:r w:rsidR="003724B9">
        <w:t xml:space="preserve"> CQC’s</w:t>
      </w:r>
      <w:r>
        <w:t xml:space="preserve"> inspection of young people’s mental health services in Suffolk. </w:t>
      </w:r>
    </w:p>
    <w:p w14:paraId="360C2B02" w14:textId="1A92CCC2" w:rsidR="00270A48" w:rsidRDefault="00270A48" w:rsidP="00270A48">
      <w:pPr>
        <w:pStyle w:val="ListParagraph"/>
        <w:spacing w:after="0"/>
      </w:pPr>
    </w:p>
    <w:p w14:paraId="2D7F09D2" w14:textId="77777777" w:rsidR="005A48E5" w:rsidRDefault="005A48E5" w:rsidP="00270A48">
      <w:pPr>
        <w:pStyle w:val="ListParagraph"/>
        <w:spacing w:after="0"/>
      </w:pPr>
      <w:r>
        <w:t xml:space="preserve">Certain GP’s, and therefore certain GP Surgeries, are being favoured by young people especially if they are wanting to talk about being transgender and their options. </w:t>
      </w:r>
    </w:p>
    <w:p w14:paraId="485017EF" w14:textId="77777777" w:rsidR="005A48E5" w:rsidRDefault="005A48E5" w:rsidP="00270A48">
      <w:pPr>
        <w:pStyle w:val="ListParagraph"/>
        <w:spacing w:after="0"/>
      </w:pPr>
    </w:p>
    <w:p w14:paraId="259B0BF1" w14:textId="15EC3F4D" w:rsidR="005A48E5" w:rsidRDefault="005A48E5" w:rsidP="0045562A">
      <w:pPr>
        <w:pStyle w:val="ListParagraph"/>
        <w:spacing w:after="0"/>
      </w:pPr>
      <w:r>
        <w:t xml:space="preserve">We live in a world where being heterosexual is the norm, and young people are constantly facing </w:t>
      </w:r>
      <w:r w:rsidR="009C1065">
        <w:t>people who intentionally, or unintentionally, are not providing a safe space</w:t>
      </w:r>
      <w:r w:rsidR="003724B9">
        <w:t xml:space="preserve"> for young people </w:t>
      </w:r>
      <w:r w:rsidR="009C1065">
        <w:t>to talk without</w:t>
      </w:r>
      <w:r w:rsidR="0045562A">
        <w:t xml:space="preserve"> </w:t>
      </w:r>
      <w:r w:rsidR="003724B9">
        <w:t xml:space="preserve">feeling there are </w:t>
      </w:r>
      <w:r w:rsidR="009C1065">
        <w:t xml:space="preserve">presumptions or prejudice. </w:t>
      </w:r>
    </w:p>
    <w:p w14:paraId="21AA66BE" w14:textId="77777777" w:rsidR="00AD0535" w:rsidRPr="00DE3B9A" w:rsidRDefault="00AD0535" w:rsidP="00AA0416">
      <w:pPr>
        <w:pStyle w:val="ListParagraph"/>
        <w:spacing w:after="0"/>
      </w:pPr>
    </w:p>
    <w:p w14:paraId="6A76E7D1" w14:textId="0081F22C" w:rsidR="001C183D" w:rsidRPr="003724B9" w:rsidRDefault="00AD0535" w:rsidP="00DE3B9A">
      <w:pPr>
        <w:pStyle w:val="ListParagraph"/>
        <w:numPr>
          <w:ilvl w:val="0"/>
          <w:numId w:val="1"/>
        </w:numPr>
        <w:spacing w:after="0"/>
      </w:pPr>
      <w:r>
        <w:rPr>
          <w:b/>
        </w:rPr>
        <w:t>‘Living Life to the Full’ Life Skills e-course with Wellbeing Support</w:t>
      </w:r>
      <w:r w:rsidR="002D7229" w:rsidRPr="005804E6">
        <w:rPr>
          <w:b/>
        </w:rPr>
        <w:t xml:space="preserve"> </w:t>
      </w:r>
    </w:p>
    <w:p w14:paraId="143422F5" w14:textId="0808F8B6" w:rsidR="003724B9" w:rsidRPr="001C183D" w:rsidRDefault="003724B9" w:rsidP="003724B9">
      <w:pPr>
        <w:pStyle w:val="ListParagraph"/>
        <w:spacing w:after="0"/>
        <w:ind w:left="644"/>
      </w:pPr>
      <w:r>
        <w:rPr>
          <w:b/>
        </w:rPr>
        <w:t>Lorraine Parr – East and West Suffolk CCG’s with Tuija Juusti-Butler – Wellbeing Service NSFT</w:t>
      </w:r>
    </w:p>
    <w:p w14:paraId="0470703E" w14:textId="37305A34" w:rsidR="001C183D" w:rsidRDefault="001C183D" w:rsidP="001C183D">
      <w:pPr>
        <w:spacing w:after="0"/>
      </w:pPr>
    </w:p>
    <w:p w14:paraId="542414D8" w14:textId="22746FBC" w:rsidR="00C21651" w:rsidRDefault="003724B9" w:rsidP="00C21651">
      <w:pPr>
        <w:spacing w:after="0"/>
        <w:ind w:left="644"/>
      </w:pPr>
      <w:r>
        <w:t xml:space="preserve">In June 2018 </w:t>
      </w:r>
      <w:r w:rsidR="00C21651">
        <w:t xml:space="preserve">a Pilot </w:t>
      </w:r>
      <w:r>
        <w:t xml:space="preserve">of Living Life to the Full </w:t>
      </w:r>
      <w:r w:rsidR="0045562A">
        <w:t>(</w:t>
      </w:r>
      <w:hyperlink r:id="rId10" w:history="1">
        <w:r w:rsidR="0025636F" w:rsidRPr="0005671D">
          <w:rPr>
            <w:rStyle w:val="Hyperlink"/>
          </w:rPr>
          <w:t>www.llttf.com</w:t>
        </w:r>
      </w:hyperlink>
      <w:r w:rsidR="0025636F">
        <w:t xml:space="preserve">) </w:t>
      </w:r>
      <w:r>
        <w:t xml:space="preserve">was launched </w:t>
      </w:r>
      <w:r w:rsidR="00C21651">
        <w:t xml:space="preserve">with 13 </w:t>
      </w:r>
      <w:r w:rsidR="0025636F">
        <w:t xml:space="preserve">Suffolk </w:t>
      </w:r>
      <w:r w:rsidR="00C21651">
        <w:t xml:space="preserve">GP Practices, </w:t>
      </w:r>
      <w:r>
        <w:t>shortly after lau</w:t>
      </w:r>
      <w:r w:rsidR="002E0ED9">
        <w:t xml:space="preserve">nching </w:t>
      </w:r>
      <w:r w:rsidR="00C21651">
        <w:t>the CCG</w:t>
      </w:r>
      <w:r w:rsidR="002E0ED9">
        <w:t>’s</w:t>
      </w:r>
      <w:r w:rsidR="00C21651">
        <w:t xml:space="preserve"> asked for the programme to be rolled out to </w:t>
      </w:r>
      <w:r w:rsidR="002E0ED9">
        <w:t xml:space="preserve">all </w:t>
      </w:r>
      <w:r w:rsidR="00C21651">
        <w:t>64 GP Practices</w:t>
      </w:r>
      <w:r w:rsidR="002E0ED9">
        <w:t xml:space="preserve"> across East and West Suffolk, which happened</w:t>
      </w:r>
      <w:r w:rsidR="00C21651">
        <w:t xml:space="preserve"> </w:t>
      </w:r>
      <w:r w:rsidR="002E0ED9">
        <w:t xml:space="preserve">in </w:t>
      </w:r>
      <w:r w:rsidR="00C21651">
        <w:t>March 2019</w:t>
      </w:r>
      <w:r w:rsidR="002E0ED9">
        <w:t>.</w:t>
      </w:r>
    </w:p>
    <w:p w14:paraId="530430CE" w14:textId="77777777" w:rsidR="00C21651" w:rsidRDefault="00C21651" w:rsidP="00C21651">
      <w:pPr>
        <w:spacing w:after="0"/>
        <w:ind w:left="644"/>
      </w:pPr>
    </w:p>
    <w:p w14:paraId="55013BD4" w14:textId="37AE4C30" w:rsidR="00AD0535" w:rsidRDefault="002E0ED9" w:rsidP="00C21651">
      <w:pPr>
        <w:spacing w:after="0"/>
        <w:ind w:left="644"/>
      </w:pPr>
      <w:r>
        <w:t xml:space="preserve">The Living Life to the Full approach was </w:t>
      </w:r>
      <w:r w:rsidR="004F44CF">
        <w:t xml:space="preserve">developed by </w:t>
      </w:r>
      <w:r w:rsidR="0045562A">
        <w:t>Dr</w:t>
      </w:r>
      <w:r w:rsidR="004F44CF">
        <w:t xml:space="preserve"> Chris Williams</w:t>
      </w:r>
      <w:r w:rsidR="0045562A">
        <w:t>, Professor of Psychosocial Psychiatry</w:t>
      </w:r>
      <w:r>
        <w:t>. T</w:t>
      </w:r>
      <w:r w:rsidR="00063535">
        <w:t xml:space="preserve">he resources </w:t>
      </w:r>
      <w:r w:rsidR="00BE31C3">
        <w:t xml:space="preserve">can be accessed online </w:t>
      </w:r>
      <w:r>
        <w:t xml:space="preserve">by anyone (for people 18 yrs and over) </w:t>
      </w:r>
      <w:r w:rsidR="00BE31C3">
        <w:t xml:space="preserve">or through the </w:t>
      </w:r>
      <w:r>
        <w:t>W</w:t>
      </w:r>
      <w:r w:rsidR="00BE31C3">
        <w:t xml:space="preserve">ellbeing </w:t>
      </w:r>
      <w:r>
        <w:t>S</w:t>
      </w:r>
      <w:r w:rsidR="00BE31C3">
        <w:t xml:space="preserve">ervice. </w:t>
      </w:r>
      <w:r w:rsidR="00C21651">
        <w:t xml:space="preserve">There is the ‘Living Life to the Full’ course, </w:t>
      </w:r>
      <w:r>
        <w:t xml:space="preserve">and several separate </w:t>
      </w:r>
      <w:r w:rsidR="00C21651">
        <w:t>courses aimed at specific groups</w:t>
      </w:r>
      <w:r>
        <w:t xml:space="preserve"> of people</w:t>
      </w:r>
      <w:r w:rsidR="00C21651">
        <w:t xml:space="preserve">. </w:t>
      </w:r>
    </w:p>
    <w:p w14:paraId="7A11F3A3" w14:textId="1DBCAB34" w:rsidR="00BE31C3" w:rsidRDefault="00BE31C3" w:rsidP="00C21651">
      <w:pPr>
        <w:spacing w:after="0"/>
        <w:ind w:left="644"/>
      </w:pPr>
    </w:p>
    <w:p w14:paraId="4333569D" w14:textId="559C7153" w:rsidR="00BE31C3" w:rsidRDefault="00BE31C3" w:rsidP="00C21651">
      <w:pPr>
        <w:spacing w:after="0"/>
        <w:ind w:left="644"/>
      </w:pPr>
      <w:r>
        <w:lastRenderedPageBreak/>
        <w:t xml:space="preserve">To start using the </w:t>
      </w:r>
      <w:r w:rsidR="002E0ED9">
        <w:t xml:space="preserve">Living Life to the Full </w:t>
      </w:r>
      <w:r>
        <w:t>resources</w:t>
      </w:r>
      <w:r w:rsidR="002E0ED9">
        <w:t>,</w:t>
      </w:r>
      <w:r>
        <w:t xml:space="preserve"> people visit the website </w:t>
      </w:r>
      <w:hyperlink r:id="rId11" w:history="1">
        <w:r w:rsidRPr="00022840">
          <w:rPr>
            <w:rStyle w:val="Hyperlink"/>
          </w:rPr>
          <w:t>www.LLTTF4Suffolk.com</w:t>
        </w:r>
      </w:hyperlink>
      <w:r w:rsidR="002E0ED9">
        <w:t>, there</w:t>
      </w:r>
      <w:r>
        <w:t xml:space="preserve"> they complete a Mood Quiz and register, </w:t>
      </w:r>
      <w:r w:rsidR="002E0ED9">
        <w:t xml:space="preserve">people </w:t>
      </w:r>
      <w:r>
        <w:t xml:space="preserve">can then access lots of resources, including online CBT. </w:t>
      </w:r>
    </w:p>
    <w:p w14:paraId="2F2A434D" w14:textId="77777777" w:rsidR="00BE31C3" w:rsidRDefault="00BE31C3" w:rsidP="00C21651">
      <w:pPr>
        <w:spacing w:after="0"/>
        <w:ind w:left="644"/>
      </w:pPr>
    </w:p>
    <w:p w14:paraId="6A00AE73" w14:textId="32ADEEE8" w:rsidR="00BE31C3" w:rsidRDefault="00BE31C3" w:rsidP="00C21651">
      <w:pPr>
        <w:spacing w:after="0"/>
        <w:ind w:left="644"/>
      </w:pPr>
      <w:r>
        <w:t>If the person wishes to</w:t>
      </w:r>
      <w:r w:rsidR="002E0ED9">
        <w:t>,</w:t>
      </w:r>
      <w:r>
        <w:t xml:space="preserve"> they can then opt to access support from the Wellbeing Service, person to person, </w:t>
      </w:r>
      <w:r w:rsidR="002E0ED9">
        <w:t xml:space="preserve">by </w:t>
      </w:r>
      <w:r>
        <w:t>select</w:t>
      </w:r>
      <w:r w:rsidR="002E0ED9">
        <w:t>ing</w:t>
      </w:r>
      <w:r>
        <w:t xml:space="preserve"> an option of accessing </w:t>
      </w:r>
      <w:r w:rsidR="002E0ED9">
        <w:t>‘</w:t>
      </w:r>
      <w:r>
        <w:t>extra help</w:t>
      </w:r>
      <w:r w:rsidR="002E0ED9">
        <w:t>’</w:t>
      </w:r>
      <w:r>
        <w:t xml:space="preserve">. </w:t>
      </w:r>
      <w:r w:rsidR="002E0ED9">
        <w:t>Those p</w:t>
      </w:r>
      <w:r>
        <w:t>eople who have completed the Programme</w:t>
      </w:r>
      <w:r w:rsidR="002E0ED9">
        <w:t xml:space="preserve"> so far </w:t>
      </w:r>
      <w:r>
        <w:t xml:space="preserve">are sharing very positive feedback. </w:t>
      </w:r>
    </w:p>
    <w:p w14:paraId="1920F4BB" w14:textId="75A50379" w:rsidR="00BE31C3" w:rsidRDefault="00BE31C3" w:rsidP="00C21651">
      <w:pPr>
        <w:spacing w:after="0"/>
        <w:ind w:left="644"/>
      </w:pPr>
    </w:p>
    <w:p w14:paraId="22A5D12F" w14:textId="5A51AE3E" w:rsidR="00BE31C3" w:rsidRDefault="00BE31C3" w:rsidP="00C21651">
      <w:pPr>
        <w:spacing w:after="0"/>
        <w:ind w:left="644"/>
      </w:pPr>
      <w:r>
        <w:t>People on the waiting list for one to one therapy from the Wellbeing Service could be accessing the</w:t>
      </w:r>
      <w:r w:rsidR="002E0ED9">
        <w:t xml:space="preserve"> Living Life to the Full</w:t>
      </w:r>
      <w:r>
        <w:t xml:space="preserve"> online resources too</w:t>
      </w:r>
      <w:r w:rsidR="002E0ED9">
        <w:t>.</w:t>
      </w:r>
      <w:r>
        <w:t xml:space="preserve"> </w:t>
      </w:r>
      <w:r w:rsidR="002E0ED9">
        <w:t>T</w:t>
      </w:r>
      <w:r>
        <w:t>he resources are user friendly, including audio and video.</w:t>
      </w:r>
    </w:p>
    <w:p w14:paraId="2167C2E2" w14:textId="24AC1EB0" w:rsidR="00BE31C3" w:rsidRDefault="00BE31C3" w:rsidP="00C21651">
      <w:pPr>
        <w:spacing w:after="0"/>
        <w:ind w:left="644"/>
      </w:pPr>
    </w:p>
    <w:p w14:paraId="7A21FD75" w14:textId="2340B8ED" w:rsidR="00BE31C3" w:rsidRDefault="00BE31C3" w:rsidP="00C21651">
      <w:pPr>
        <w:spacing w:after="0"/>
        <w:ind w:left="644"/>
      </w:pPr>
      <w:r>
        <w:t>The Living Life to the Full</w:t>
      </w:r>
      <w:r w:rsidR="002E0ED9">
        <w:t xml:space="preserve"> book</w:t>
      </w:r>
      <w:r>
        <w:t xml:space="preserve"> is available through </w:t>
      </w:r>
      <w:r w:rsidR="002E0ED9">
        <w:t xml:space="preserve">Suffolk </w:t>
      </w:r>
      <w:r>
        <w:t>Librar</w:t>
      </w:r>
      <w:r w:rsidR="002E0ED9">
        <w:t>ies</w:t>
      </w:r>
      <w:r>
        <w:t xml:space="preserve">. Thus far </w:t>
      </w:r>
      <w:r w:rsidR="002E0ED9">
        <w:t>the resources are</w:t>
      </w:r>
      <w:r>
        <w:t xml:space="preserve"> only in English</w:t>
      </w:r>
      <w:r w:rsidR="002E0ED9">
        <w:t>, e</w:t>
      </w:r>
      <w:r>
        <w:t xml:space="preserve">xploring offering the information in other prevalent languages in Suffolk. </w:t>
      </w:r>
    </w:p>
    <w:p w14:paraId="508BB84D" w14:textId="1B2A4C4C" w:rsidR="00BE31C3" w:rsidRDefault="00BE31C3" w:rsidP="00C21651">
      <w:pPr>
        <w:spacing w:after="0"/>
        <w:ind w:left="644"/>
      </w:pPr>
    </w:p>
    <w:p w14:paraId="40BDCFC8" w14:textId="5EAE2428" w:rsidR="00BE31C3" w:rsidRDefault="002E0ED9" w:rsidP="00C21651">
      <w:pPr>
        <w:spacing w:after="0"/>
        <w:ind w:left="644"/>
      </w:pPr>
      <w:r>
        <w:t xml:space="preserve">Would like everyone to help </w:t>
      </w:r>
      <w:r w:rsidR="004F44CF">
        <w:t xml:space="preserve">raise awareness </w:t>
      </w:r>
      <w:r>
        <w:t xml:space="preserve">about Living Life to the Full </w:t>
      </w:r>
      <w:r w:rsidR="004F44CF">
        <w:t>across the community</w:t>
      </w:r>
      <w:r>
        <w:t xml:space="preserve"> of East and West Suffolk. T</w:t>
      </w:r>
      <w:r w:rsidR="004F44CF">
        <w:t xml:space="preserve">o </w:t>
      </w:r>
      <w:r>
        <w:t xml:space="preserve">be </w:t>
      </w:r>
      <w:r w:rsidR="004F44CF">
        <w:t>let</w:t>
      </w:r>
      <w:r>
        <w:t>ting</w:t>
      </w:r>
      <w:r w:rsidR="004F44CF">
        <w:t xml:space="preserve"> people know they have this service available to them online,</w:t>
      </w:r>
      <w:r>
        <w:t xml:space="preserve"> notably</w:t>
      </w:r>
      <w:r w:rsidR="004F44CF">
        <w:t xml:space="preserve"> without needing to go through their GP</w:t>
      </w:r>
      <w:r>
        <w:t xml:space="preserve"> Surgery</w:t>
      </w:r>
      <w:r w:rsidR="004F44CF">
        <w:t xml:space="preserve">. </w:t>
      </w:r>
    </w:p>
    <w:p w14:paraId="639E0BC1" w14:textId="4135E89E" w:rsidR="004F44CF" w:rsidRDefault="004F44CF" w:rsidP="00C21651">
      <w:pPr>
        <w:spacing w:after="0"/>
        <w:ind w:left="644"/>
      </w:pPr>
    </w:p>
    <w:p w14:paraId="5AA88704" w14:textId="4428C88B" w:rsidR="00C26F0D" w:rsidRPr="001C183D" w:rsidRDefault="002D7229" w:rsidP="001C183D">
      <w:pPr>
        <w:pStyle w:val="ListParagraph"/>
        <w:numPr>
          <w:ilvl w:val="0"/>
          <w:numId w:val="1"/>
        </w:numPr>
        <w:spacing w:after="0"/>
        <w:rPr>
          <w:b/>
        </w:rPr>
      </w:pPr>
      <w:r w:rsidRPr="00DE3B9A">
        <w:rPr>
          <w:b/>
        </w:rPr>
        <w:t xml:space="preserve">VASP Coordinator update &amp; introducing Suffolk Mental Health Friends </w:t>
      </w:r>
    </w:p>
    <w:p w14:paraId="0BBE0A9B" w14:textId="1AB2F529" w:rsidR="00C26F0D" w:rsidRPr="00DE3B9A" w:rsidRDefault="00C26F0D" w:rsidP="00890AF5">
      <w:pPr>
        <w:pStyle w:val="ListParagraph"/>
        <w:numPr>
          <w:ilvl w:val="0"/>
          <w:numId w:val="9"/>
        </w:numPr>
        <w:spacing w:after="0"/>
      </w:pPr>
      <w:r w:rsidRPr="00DE3B9A">
        <w:t>The VASP</w:t>
      </w:r>
      <w:r w:rsidR="006A312A">
        <w:t xml:space="preserve">’s </w:t>
      </w:r>
      <w:r w:rsidRPr="00DE3B9A">
        <w:t>supporter</w:t>
      </w:r>
      <w:r w:rsidR="00864A14" w:rsidRPr="00DE3B9A">
        <w:t>s</w:t>
      </w:r>
      <w:r w:rsidR="00AD0535">
        <w:t>, this year,</w:t>
      </w:r>
      <w:r w:rsidRPr="00DE3B9A">
        <w:t xml:space="preserve"> </w:t>
      </w:r>
      <w:r w:rsidR="006A312A">
        <w:t xml:space="preserve">have risen from about 550 to </w:t>
      </w:r>
      <w:r w:rsidR="00AD0535">
        <w:t>over 6</w:t>
      </w:r>
      <w:r w:rsidR="00063535">
        <w:t>6</w:t>
      </w:r>
      <w:r w:rsidR="006A312A">
        <w:t>0.</w:t>
      </w:r>
    </w:p>
    <w:p w14:paraId="40070DE4" w14:textId="1E339D4C" w:rsidR="00890AF5" w:rsidRPr="00DE3B9A" w:rsidRDefault="00063535" w:rsidP="00890AF5">
      <w:pPr>
        <w:pStyle w:val="ListParagraph"/>
        <w:numPr>
          <w:ilvl w:val="0"/>
          <w:numId w:val="9"/>
        </w:numPr>
        <w:spacing w:after="0"/>
      </w:pPr>
      <w:r>
        <w:t>The VASP has a growing</w:t>
      </w:r>
      <w:r w:rsidR="00864A14" w:rsidRPr="00DE3B9A">
        <w:t xml:space="preserve"> p</w:t>
      </w:r>
      <w:r w:rsidR="00890AF5" w:rsidRPr="00DE3B9A">
        <w:t xml:space="preserve">resence on Twitter and Instagram, both @oursuffolkvasp, </w:t>
      </w:r>
      <w:r w:rsidR="002E0ED9">
        <w:t>the</w:t>
      </w:r>
      <w:r w:rsidR="006A312A">
        <w:t xml:space="preserve"> number of followers on social media has risen </w:t>
      </w:r>
      <w:r w:rsidR="00AD0535">
        <w:t xml:space="preserve">this year </w:t>
      </w:r>
      <w:r w:rsidR="006A312A">
        <w:t>from</w:t>
      </w:r>
      <w:r w:rsidR="00890AF5" w:rsidRPr="00DE3B9A">
        <w:t xml:space="preserve"> 2,600 </w:t>
      </w:r>
      <w:r w:rsidR="006A312A">
        <w:t>(</w:t>
      </w:r>
      <w:r w:rsidR="00864A14" w:rsidRPr="00DE3B9A">
        <w:t>across both</w:t>
      </w:r>
      <w:r w:rsidR="006A312A">
        <w:t xml:space="preserve">) to over </w:t>
      </w:r>
      <w:r w:rsidR="00AD0535">
        <w:t>3,0</w:t>
      </w:r>
      <w:r w:rsidR="006A312A">
        <w:t>00.</w:t>
      </w:r>
    </w:p>
    <w:p w14:paraId="2A8DC33B" w14:textId="368AABA5" w:rsidR="00C26F0D" w:rsidRPr="00DE3B9A" w:rsidRDefault="00C26F0D" w:rsidP="00890AF5">
      <w:pPr>
        <w:pStyle w:val="ListParagraph"/>
        <w:numPr>
          <w:ilvl w:val="0"/>
          <w:numId w:val="9"/>
        </w:numPr>
        <w:spacing w:after="0"/>
      </w:pPr>
      <w:r w:rsidRPr="00DE3B9A">
        <w:t>Regular news round ups are being circulated</w:t>
      </w:r>
      <w:r w:rsidR="006A312A">
        <w:t>, usually once weekly, receiving positive feedback</w:t>
      </w:r>
    </w:p>
    <w:p w14:paraId="188E591D" w14:textId="27FD65A9" w:rsidR="00C26F0D" w:rsidRPr="00DE3B9A" w:rsidRDefault="00C26F0D" w:rsidP="00C26F0D">
      <w:pPr>
        <w:pStyle w:val="ListParagraph"/>
        <w:spacing w:after="0"/>
      </w:pPr>
    </w:p>
    <w:p w14:paraId="48DFBD77" w14:textId="3A1CF1A3" w:rsidR="00C26F0D" w:rsidRPr="00DE3B9A" w:rsidRDefault="002E0ED9" w:rsidP="006A312A">
      <w:pPr>
        <w:pStyle w:val="ListParagraph"/>
        <w:numPr>
          <w:ilvl w:val="0"/>
          <w:numId w:val="10"/>
        </w:numPr>
        <w:spacing w:after="0"/>
      </w:pPr>
      <w:r>
        <w:t>Seventeen</w:t>
      </w:r>
      <w:r w:rsidR="00C26F0D" w:rsidRPr="00DE3B9A">
        <w:t xml:space="preserve"> Suffolk Mental Health Friends </w:t>
      </w:r>
      <w:r w:rsidR="00672340">
        <w:t>(SMHF)</w:t>
      </w:r>
      <w:r>
        <w:t xml:space="preserve"> sessions have been shared</w:t>
      </w:r>
      <w:r w:rsidR="006A312A">
        <w:t xml:space="preserve"> </w:t>
      </w:r>
      <w:r>
        <w:t>since</w:t>
      </w:r>
      <w:r w:rsidR="006A312A">
        <w:t xml:space="preserve"> launch</w:t>
      </w:r>
      <w:r>
        <w:t>ing</w:t>
      </w:r>
      <w:r w:rsidR="006A312A">
        <w:t xml:space="preserve"> on the 10</w:t>
      </w:r>
      <w:r w:rsidR="006A312A" w:rsidRPr="006A312A">
        <w:rPr>
          <w:vertAlign w:val="superscript"/>
        </w:rPr>
        <w:t>th</w:t>
      </w:r>
      <w:r w:rsidR="006A312A">
        <w:t xml:space="preserve"> Oct 201</w:t>
      </w:r>
      <w:r w:rsidR="0025636F">
        <w:t>8</w:t>
      </w:r>
      <w:r w:rsidR="006A312A">
        <w:t xml:space="preserve"> </w:t>
      </w:r>
      <w:r w:rsidR="0025636F">
        <w:t>(</w:t>
      </w:r>
      <w:r w:rsidR="00864A14" w:rsidRPr="00DE3B9A">
        <w:t>World Mental Health Day</w:t>
      </w:r>
      <w:r w:rsidR="0025636F">
        <w:t>).</w:t>
      </w:r>
    </w:p>
    <w:p w14:paraId="436D4AD0" w14:textId="713CCEE8" w:rsidR="004E382C" w:rsidRDefault="00672340" w:rsidP="00894EA1">
      <w:pPr>
        <w:pStyle w:val="ListParagraph"/>
        <w:numPr>
          <w:ilvl w:val="0"/>
          <w:numId w:val="10"/>
        </w:numPr>
        <w:spacing w:after="0"/>
      </w:pPr>
      <w:r>
        <w:t xml:space="preserve">SMHF </w:t>
      </w:r>
      <w:r w:rsidR="002E0ED9">
        <w:t xml:space="preserve">sessions have been shared with over 200 people, with an age range from 18 to 94, </w:t>
      </w:r>
      <w:r w:rsidR="000C3CAD">
        <w:t xml:space="preserve">their evaluations are showing </w:t>
      </w:r>
      <w:r w:rsidR="001C183D">
        <w:t xml:space="preserve">that </w:t>
      </w:r>
      <w:r>
        <w:t xml:space="preserve">the large majority </w:t>
      </w:r>
      <w:r w:rsidR="001C183D">
        <w:t>are valuing the session.</w:t>
      </w:r>
    </w:p>
    <w:p w14:paraId="44DA959D" w14:textId="24E1E1FA" w:rsidR="000C3CAD" w:rsidRDefault="000C3CAD" w:rsidP="00894EA1">
      <w:pPr>
        <w:pStyle w:val="ListParagraph"/>
        <w:numPr>
          <w:ilvl w:val="0"/>
          <w:numId w:val="10"/>
        </w:numPr>
        <w:spacing w:after="0"/>
      </w:pPr>
      <w:r>
        <w:t>A Suffolk Mental Health Friends session (about 45 mins) is free, the offer is to deliver a session with a group, (any size of group) anywhere in Suffolk, the session is free.</w:t>
      </w:r>
    </w:p>
    <w:p w14:paraId="08A6F529" w14:textId="4C883B3E" w:rsidR="000C3CAD" w:rsidRDefault="000C3CAD" w:rsidP="000C3CAD">
      <w:pPr>
        <w:spacing w:after="0"/>
        <w:ind w:left="644"/>
      </w:pPr>
    </w:p>
    <w:p w14:paraId="2155916B" w14:textId="052D8081" w:rsidR="000C3CAD" w:rsidRPr="00DE3B9A" w:rsidRDefault="000C3CAD" w:rsidP="000C3CAD">
      <w:pPr>
        <w:spacing w:after="0"/>
        <w:ind w:left="644"/>
      </w:pPr>
      <w:r>
        <w:t>Follow on conversation about the need for people participating in Locality Groups to please be willing to help, to co-chair, to take Minutes and to step in if the usual Chair isn’t available and they would like the Locality meeting to go ahe</w:t>
      </w:r>
      <w:r w:rsidR="0025636F">
        <w:t>ad.</w:t>
      </w:r>
      <w:r>
        <w:t xml:space="preserve"> </w:t>
      </w:r>
    </w:p>
    <w:p w14:paraId="515346B7" w14:textId="77777777" w:rsidR="002D7229" w:rsidRPr="00DE3B9A" w:rsidRDefault="002D7229" w:rsidP="002D7229">
      <w:pPr>
        <w:spacing w:after="0"/>
      </w:pPr>
    </w:p>
    <w:p w14:paraId="74AF3052" w14:textId="5BF06B77" w:rsidR="00C26F0D" w:rsidRPr="00DE3B9A" w:rsidRDefault="00C26F0D" w:rsidP="007F4D31">
      <w:pPr>
        <w:pStyle w:val="ListParagraph"/>
        <w:numPr>
          <w:ilvl w:val="0"/>
          <w:numId w:val="1"/>
        </w:numPr>
        <w:spacing w:after="0"/>
      </w:pPr>
      <w:r w:rsidRPr="00DE3B9A">
        <w:rPr>
          <w:b/>
        </w:rPr>
        <w:t>Sharing info from the Services represented around the table</w:t>
      </w:r>
    </w:p>
    <w:p w14:paraId="6CFD0DC8" w14:textId="6658C3E8" w:rsidR="00AD0535" w:rsidRDefault="00027926" w:rsidP="00027926">
      <w:pPr>
        <w:spacing w:after="0"/>
        <w:ind w:left="720"/>
      </w:pPr>
      <w:r>
        <w:t xml:space="preserve">Michael </w:t>
      </w:r>
      <w:r w:rsidR="000C3CAD">
        <w:t>M</w:t>
      </w:r>
      <w:r w:rsidR="0014379A">
        <w:t>ather</w:t>
      </w:r>
      <w:r w:rsidR="000C3CAD">
        <w:t xml:space="preserve"> </w:t>
      </w:r>
      <w:r w:rsidR="008D1C57">
        <w:t>–</w:t>
      </w:r>
      <w:r>
        <w:t xml:space="preserve"> </w:t>
      </w:r>
      <w:r w:rsidR="008D1C57">
        <w:t xml:space="preserve">co-chair for the </w:t>
      </w:r>
      <w:r>
        <w:t>Bury &amp; Forest Heath VASP</w:t>
      </w:r>
      <w:r w:rsidR="008D1C57">
        <w:t>, t</w:t>
      </w:r>
      <w:r>
        <w:t>ending to have some transitory participation in the locality VASP by people</w:t>
      </w:r>
      <w:r w:rsidR="000C3CAD">
        <w:t>. Would w</w:t>
      </w:r>
      <w:r>
        <w:t xml:space="preserve">elcome more of a presence from people who use services, </w:t>
      </w:r>
      <w:r w:rsidR="0014379A">
        <w:t xml:space="preserve">however, </w:t>
      </w:r>
      <w:r>
        <w:t>recognising it can be difficult to walk in</w:t>
      </w:r>
      <w:r w:rsidR="000C3CAD">
        <w:t>to</w:t>
      </w:r>
      <w:r>
        <w:t xml:space="preserve"> a room</w:t>
      </w:r>
      <w:r w:rsidR="000C3CAD">
        <w:t xml:space="preserve"> with unfamiliar people</w:t>
      </w:r>
      <w:r>
        <w:t xml:space="preserve">. </w:t>
      </w:r>
    </w:p>
    <w:p w14:paraId="43291E38" w14:textId="1B79168C" w:rsidR="00027926" w:rsidRDefault="00027926" w:rsidP="00027926">
      <w:pPr>
        <w:spacing w:after="0"/>
        <w:ind w:left="720"/>
      </w:pPr>
    </w:p>
    <w:p w14:paraId="0F62C849" w14:textId="4C479C8B" w:rsidR="00027926" w:rsidRDefault="00027926" w:rsidP="00027926">
      <w:pPr>
        <w:spacing w:after="0"/>
        <w:ind w:left="720"/>
      </w:pPr>
      <w:r>
        <w:t>Mandy</w:t>
      </w:r>
      <w:r w:rsidR="000C3CAD">
        <w:t xml:space="preserve"> </w:t>
      </w:r>
      <w:r w:rsidR="0014379A">
        <w:t>Horne</w:t>
      </w:r>
      <w:r>
        <w:t xml:space="preserve"> – Green</w:t>
      </w:r>
      <w:r w:rsidR="0014379A">
        <w:t xml:space="preserve"> L</w:t>
      </w:r>
      <w:r>
        <w:t>ight Trust</w:t>
      </w:r>
      <w:r w:rsidR="008D1C57">
        <w:t xml:space="preserve"> is b</w:t>
      </w:r>
      <w:r>
        <w:t>ased in Lawshall where they have some woodlands, they also work in Ipswich and Minsmere. They offer 6 to 12 week</w:t>
      </w:r>
      <w:r w:rsidR="00861189">
        <w:t>s</w:t>
      </w:r>
      <w:r>
        <w:t xml:space="preserve"> </w:t>
      </w:r>
      <w:r w:rsidR="0025636F">
        <w:t xml:space="preserve">outdoor, </w:t>
      </w:r>
      <w:r>
        <w:t>woodland</w:t>
      </w:r>
      <w:r w:rsidR="0025636F">
        <w:t xml:space="preserve">, </w:t>
      </w:r>
      <w:r>
        <w:t>courses.</w:t>
      </w:r>
    </w:p>
    <w:p w14:paraId="4609D194" w14:textId="42FFF82D" w:rsidR="00027926" w:rsidRDefault="00027926" w:rsidP="00027926">
      <w:pPr>
        <w:spacing w:after="0"/>
        <w:ind w:left="720"/>
      </w:pPr>
    </w:p>
    <w:p w14:paraId="70E0ACAA" w14:textId="79B6EDAC" w:rsidR="00027926" w:rsidRDefault="00027926" w:rsidP="00027926">
      <w:pPr>
        <w:spacing w:after="0"/>
        <w:ind w:left="720"/>
      </w:pPr>
      <w:r>
        <w:lastRenderedPageBreak/>
        <w:t xml:space="preserve">Sharon </w:t>
      </w:r>
      <w:r w:rsidR="0014379A">
        <w:t xml:space="preserve">Hobbs </w:t>
      </w:r>
      <w:r>
        <w:t>– Suffolk Parent Carer Network</w:t>
      </w:r>
      <w:r w:rsidR="008D1C57">
        <w:t>, i</w:t>
      </w:r>
      <w:r w:rsidR="00861189">
        <w:t>t’s</w:t>
      </w:r>
      <w:r w:rsidR="00B57677">
        <w:t xml:space="preserve"> important </w:t>
      </w:r>
      <w:r w:rsidR="00861189">
        <w:t xml:space="preserve">that </w:t>
      </w:r>
      <w:r w:rsidR="00B57677">
        <w:t xml:space="preserve">people know </w:t>
      </w:r>
      <w:r w:rsidR="0014379A">
        <w:t>about the</w:t>
      </w:r>
      <w:r w:rsidR="00B57677">
        <w:t xml:space="preserve"> help they can tap into from SPCN, helping parents understand their rights, including in respect of transition, especially </w:t>
      </w:r>
      <w:r w:rsidR="0014379A">
        <w:t xml:space="preserve">helpful </w:t>
      </w:r>
      <w:r w:rsidR="00B57677">
        <w:t>for children and families with additional needs.</w:t>
      </w:r>
    </w:p>
    <w:p w14:paraId="1BEAFB56" w14:textId="20B8E3B1" w:rsidR="00B57677" w:rsidRDefault="00B57677" w:rsidP="00027926">
      <w:pPr>
        <w:spacing w:after="0"/>
        <w:ind w:left="720"/>
      </w:pPr>
    </w:p>
    <w:p w14:paraId="7003C1C8" w14:textId="1FD6A872" w:rsidR="00B57677" w:rsidRDefault="0014379A" w:rsidP="00027926">
      <w:pPr>
        <w:spacing w:after="0"/>
        <w:ind w:left="720"/>
      </w:pPr>
      <w:r>
        <w:t xml:space="preserve">Shpetim Alimeta </w:t>
      </w:r>
      <w:r w:rsidR="00106AD7">
        <w:t>–</w:t>
      </w:r>
      <w:r>
        <w:t xml:space="preserve"> </w:t>
      </w:r>
      <w:r w:rsidR="00106AD7">
        <w:t xml:space="preserve">Suffolk Wellbeing / Voiceability, the </w:t>
      </w:r>
      <w:r w:rsidR="00B57677">
        <w:t>Wellbeing Service social team</w:t>
      </w:r>
      <w:r w:rsidR="008D1C57">
        <w:t xml:space="preserve"> h</w:t>
      </w:r>
      <w:r>
        <w:t xml:space="preserve">ave </w:t>
      </w:r>
      <w:r w:rsidR="00B57677">
        <w:t>teamed up with ActivLives to offer a Community Garden Event next Monday</w:t>
      </w:r>
      <w:r>
        <w:t xml:space="preserve"> 17</w:t>
      </w:r>
      <w:r w:rsidRPr="0014379A">
        <w:rPr>
          <w:vertAlign w:val="superscript"/>
        </w:rPr>
        <w:t>th</w:t>
      </w:r>
      <w:r>
        <w:t xml:space="preserve"> June,</w:t>
      </w:r>
      <w:r w:rsidR="00B57677">
        <w:t xml:space="preserve"> at ActivLives Community Active Gardens in Maidenhall</w:t>
      </w:r>
      <w:r>
        <w:t>, Ipswich</w:t>
      </w:r>
      <w:r w:rsidR="00B57677">
        <w:t>. Keen to link up with other gardening projects, and with places where people are meeting for tea/coffee to help with social isolation.</w:t>
      </w:r>
    </w:p>
    <w:p w14:paraId="578D5D19" w14:textId="43A2FFB6" w:rsidR="00027926" w:rsidRDefault="00027926" w:rsidP="00027926">
      <w:pPr>
        <w:spacing w:after="0"/>
        <w:ind w:left="720"/>
      </w:pPr>
    </w:p>
    <w:p w14:paraId="5F38B2EC" w14:textId="626F0EAF" w:rsidR="00B57677" w:rsidRDefault="00B57677" w:rsidP="00027926">
      <w:pPr>
        <w:spacing w:after="0"/>
        <w:ind w:left="720"/>
      </w:pPr>
      <w:r>
        <w:t>Ma</w:t>
      </w:r>
      <w:r w:rsidR="0014379A">
        <w:t>x Clark</w:t>
      </w:r>
      <w:r>
        <w:t>, relatively new NSFT Public Governor</w:t>
      </w:r>
      <w:r w:rsidR="008D1C57">
        <w:t>, k</w:t>
      </w:r>
      <w:r>
        <w:t xml:space="preserve">een to be listening to people’s feedback and learning. </w:t>
      </w:r>
      <w:r w:rsidR="00671FC3">
        <w:t xml:space="preserve">Max can be contacted by e-mail at </w:t>
      </w:r>
      <w:hyperlink r:id="rId12" w:history="1">
        <w:r w:rsidR="00671FC3" w:rsidRPr="002B1231">
          <w:rPr>
            <w:rStyle w:val="Hyperlink"/>
          </w:rPr>
          <w:t>maximiliandc@gmail.com</w:t>
        </w:r>
      </w:hyperlink>
      <w:r w:rsidR="00671FC3">
        <w:t xml:space="preserve"> .</w:t>
      </w:r>
    </w:p>
    <w:p w14:paraId="643EB078" w14:textId="5404E08E" w:rsidR="00B57677" w:rsidRDefault="00B57677" w:rsidP="00027926">
      <w:pPr>
        <w:spacing w:after="0"/>
        <w:ind w:left="720"/>
      </w:pPr>
    </w:p>
    <w:p w14:paraId="5A27962E" w14:textId="2B430820" w:rsidR="00B57677" w:rsidRDefault="0014379A" w:rsidP="00027926">
      <w:pPr>
        <w:spacing w:after="0"/>
        <w:ind w:left="720"/>
      </w:pPr>
      <w:r>
        <w:t xml:space="preserve">Karen Sheen, </w:t>
      </w:r>
      <w:r w:rsidR="00B57677">
        <w:t>Suffolk Carers Matte</w:t>
      </w:r>
      <w:r w:rsidR="008D1C57">
        <w:t>r n</w:t>
      </w:r>
      <w:r w:rsidR="00B57677">
        <w:t>ow have two dedicated people to back up the work of the Family Carers net. Keen to help make it easier for people to access the help they need. High on their agenda is emotional support, able to offer up to eight sessions of counselling.</w:t>
      </w:r>
    </w:p>
    <w:p w14:paraId="47F96F29" w14:textId="472A4346" w:rsidR="00B57677" w:rsidRDefault="00B57677" w:rsidP="00027926">
      <w:pPr>
        <w:spacing w:after="0"/>
        <w:ind w:left="720"/>
      </w:pPr>
    </w:p>
    <w:p w14:paraId="3B63A3EE" w14:textId="13CE9D37" w:rsidR="00B57677" w:rsidRDefault="00B57677" w:rsidP="00027926">
      <w:pPr>
        <w:spacing w:after="0"/>
        <w:ind w:left="720"/>
      </w:pPr>
      <w:r>
        <w:t>Tuija</w:t>
      </w:r>
      <w:r w:rsidR="0014379A">
        <w:t xml:space="preserve"> Juusti-Butler</w:t>
      </w:r>
      <w:r>
        <w:t>, the Wellbeing Service</w:t>
      </w:r>
      <w:r w:rsidR="008D1C57">
        <w:t xml:space="preserve"> n</w:t>
      </w:r>
      <w:r>
        <w:t>ow ha</w:t>
      </w:r>
      <w:r w:rsidR="0025636F">
        <w:t>ve</w:t>
      </w:r>
      <w:r>
        <w:t xml:space="preserve"> a team of Community Advisers, Peer Advisers and Employment Advisers. From September</w:t>
      </w:r>
      <w:r w:rsidR="0025636F">
        <w:t>,</w:t>
      </w:r>
      <w:r>
        <w:t xml:space="preserve"> looking with Hospital Trusts</w:t>
      </w:r>
      <w:r w:rsidR="0025636F">
        <w:t>,</w:t>
      </w:r>
      <w:r>
        <w:t xml:space="preserve"> to be offering a programme for people living with </w:t>
      </w:r>
      <w:r w:rsidR="0014379A">
        <w:t xml:space="preserve">long term </w:t>
      </w:r>
      <w:r>
        <w:t>physical health conditions.</w:t>
      </w:r>
    </w:p>
    <w:p w14:paraId="278DF131" w14:textId="0B6AAAB6" w:rsidR="00B57677" w:rsidRDefault="00B57677" w:rsidP="00027926">
      <w:pPr>
        <w:spacing w:after="0"/>
        <w:ind w:left="720"/>
      </w:pPr>
    </w:p>
    <w:p w14:paraId="1CA8079E" w14:textId="66BE21BE" w:rsidR="002B42FF" w:rsidRDefault="00B57677" w:rsidP="00027926">
      <w:pPr>
        <w:spacing w:after="0"/>
        <w:ind w:left="720"/>
      </w:pPr>
      <w:r>
        <w:t>Terri-Ann</w:t>
      </w:r>
      <w:r w:rsidR="0014379A">
        <w:t xml:space="preserve"> Perkins</w:t>
      </w:r>
      <w:r>
        <w:t>, Suffolk Family Carers</w:t>
      </w:r>
      <w:r w:rsidR="008D1C57">
        <w:t xml:space="preserve"> h</w:t>
      </w:r>
      <w:r>
        <w:t xml:space="preserve">ave </w:t>
      </w:r>
      <w:r w:rsidR="002B42FF">
        <w:t xml:space="preserve">proudly </w:t>
      </w:r>
      <w:r>
        <w:t xml:space="preserve">won </w:t>
      </w:r>
      <w:r w:rsidR="00442509">
        <w:t>a</w:t>
      </w:r>
      <w:r>
        <w:t xml:space="preserve"> </w:t>
      </w:r>
      <w:r w:rsidR="00ED2DE0">
        <w:t>Glaxo</w:t>
      </w:r>
      <w:r>
        <w:t>Smith</w:t>
      </w:r>
      <w:r w:rsidR="00ED2DE0">
        <w:t>K</w:t>
      </w:r>
      <w:r>
        <w:t>line national Award</w:t>
      </w:r>
      <w:r w:rsidR="002B42FF">
        <w:t xml:space="preserve">. </w:t>
      </w:r>
      <w:r w:rsidR="00442509">
        <w:t>T</w:t>
      </w:r>
      <w:r w:rsidR="002B42FF">
        <w:t>his week is Carers Week</w:t>
      </w:r>
      <w:r w:rsidR="00442509">
        <w:t>,</w:t>
      </w:r>
      <w:r w:rsidR="002B42FF">
        <w:t xml:space="preserve"> 10</w:t>
      </w:r>
      <w:r w:rsidR="002B42FF" w:rsidRPr="002B42FF">
        <w:rPr>
          <w:vertAlign w:val="superscript"/>
        </w:rPr>
        <w:t>th</w:t>
      </w:r>
      <w:r w:rsidR="002B42FF">
        <w:t xml:space="preserve"> to 16</w:t>
      </w:r>
      <w:r w:rsidR="002B42FF" w:rsidRPr="002B42FF">
        <w:rPr>
          <w:vertAlign w:val="superscript"/>
        </w:rPr>
        <w:t>th</w:t>
      </w:r>
      <w:r w:rsidR="002B42FF">
        <w:t xml:space="preserve"> June. </w:t>
      </w:r>
      <w:r w:rsidR="00442509">
        <w:t>Suffolk Family Carers are having a</w:t>
      </w:r>
      <w:r w:rsidR="002B42FF">
        <w:t xml:space="preserve"> Family Day on 12</w:t>
      </w:r>
      <w:r w:rsidR="002B42FF" w:rsidRPr="002B42FF">
        <w:rPr>
          <w:vertAlign w:val="superscript"/>
        </w:rPr>
        <w:t>th</w:t>
      </w:r>
      <w:r w:rsidR="002B42FF">
        <w:t xml:space="preserve"> </w:t>
      </w:r>
      <w:r w:rsidR="00442509">
        <w:t xml:space="preserve">June </w:t>
      </w:r>
      <w:r w:rsidR="002B42FF">
        <w:t>at Claydon</w:t>
      </w:r>
      <w:r w:rsidR="00442509">
        <w:t xml:space="preserve">, and they have a new community outreach bus. </w:t>
      </w:r>
      <w:r w:rsidR="002B42FF">
        <w:t xml:space="preserve">Suffolk Family Carers have a small Social Prescribing team, partnering with the Wellbeing Service. </w:t>
      </w:r>
    </w:p>
    <w:p w14:paraId="242AFD22" w14:textId="77777777" w:rsidR="002B42FF" w:rsidRDefault="002B42FF" w:rsidP="00027926">
      <w:pPr>
        <w:spacing w:after="0"/>
        <w:ind w:left="720"/>
      </w:pPr>
    </w:p>
    <w:p w14:paraId="1623CDA7" w14:textId="76DF28CE" w:rsidR="00B57677" w:rsidRDefault="002B42FF" w:rsidP="00027926">
      <w:pPr>
        <w:spacing w:after="0"/>
        <w:ind w:left="720"/>
      </w:pPr>
      <w:r>
        <w:t xml:space="preserve">Richard </w:t>
      </w:r>
      <w:r w:rsidR="00442509">
        <w:t>Co</w:t>
      </w:r>
      <w:r w:rsidR="00ED2DE0">
        <w:t>x</w:t>
      </w:r>
      <w:r w:rsidR="00442509">
        <w:t>,</w:t>
      </w:r>
      <w:r>
        <w:t xml:space="preserve"> DWP</w:t>
      </w:r>
      <w:r w:rsidR="008D1C57">
        <w:t>, a</w:t>
      </w:r>
      <w:r>
        <w:t>ll the Disability Employment Advisers are undertaking training to become Mental Health First Aiders. Looking to join with colleagues to partner up for events for the community. Richard</w:t>
      </w:r>
      <w:r w:rsidR="0025636F">
        <w:t xml:space="preserve">, and others, see the merit in sharing information using </w:t>
      </w:r>
      <w:r>
        <w:t>Facebook</w:t>
      </w:r>
      <w:r w:rsidR="0025636F">
        <w:t>,</w:t>
      </w:r>
      <w:r>
        <w:t xml:space="preserve"> Simon shared having tried to set up a Facebook page for the VASP, unsuccessfully. </w:t>
      </w:r>
      <w:r w:rsidR="00B57677">
        <w:t xml:space="preserve">  </w:t>
      </w:r>
    </w:p>
    <w:p w14:paraId="3741ADB3" w14:textId="6DB1887D" w:rsidR="00027926" w:rsidRDefault="00027926" w:rsidP="00027926">
      <w:pPr>
        <w:spacing w:after="0"/>
        <w:ind w:left="720"/>
      </w:pPr>
    </w:p>
    <w:p w14:paraId="4ECE02CB" w14:textId="1D4EB960" w:rsidR="00027926" w:rsidRDefault="002B42FF" w:rsidP="00027926">
      <w:pPr>
        <w:spacing w:after="0"/>
        <w:ind w:left="720"/>
      </w:pPr>
      <w:r>
        <w:t>Nigel</w:t>
      </w:r>
      <w:r w:rsidR="00442509">
        <w:t xml:space="preserve"> Moyes,</w:t>
      </w:r>
      <w:r>
        <w:t xml:space="preserve"> the Recovery Colleg</w:t>
      </w:r>
      <w:r w:rsidR="0025636F">
        <w:t xml:space="preserve">e </w:t>
      </w:r>
      <w:r w:rsidR="008D1C57">
        <w:t>h</w:t>
      </w:r>
      <w:r w:rsidR="00442509">
        <w:t xml:space="preserve">ave </w:t>
      </w:r>
      <w:r>
        <w:t xml:space="preserve">won the NSFT team award recently and </w:t>
      </w:r>
      <w:r w:rsidR="00442509">
        <w:t xml:space="preserve">they </w:t>
      </w:r>
      <w:r>
        <w:t>have co-produced a video about the</w:t>
      </w:r>
      <w:r w:rsidR="00442509">
        <w:t xml:space="preserve"> </w:t>
      </w:r>
      <w:r w:rsidR="0025636F">
        <w:t>Recovery College’</w:t>
      </w:r>
      <w:r w:rsidR="008D1C57">
        <w:t xml:space="preserve">s </w:t>
      </w:r>
      <w:r w:rsidR="00442509">
        <w:t>co-produced programme</w:t>
      </w:r>
      <w:r>
        <w:t xml:space="preserve">. Work is happening </w:t>
      </w:r>
      <w:r w:rsidR="00442509">
        <w:t xml:space="preserve">within NSFT </w:t>
      </w:r>
      <w:r>
        <w:t>towards introducing an NHS 11</w:t>
      </w:r>
      <w:r w:rsidR="00ED2DE0">
        <w:t xml:space="preserve">1 Option </w:t>
      </w:r>
      <w:r>
        <w:t xml:space="preserve">2 </w:t>
      </w:r>
      <w:r w:rsidR="00442509">
        <w:t xml:space="preserve">service </w:t>
      </w:r>
      <w:r w:rsidR="00ED2DE0">
        <w:t xml:space="preserve">for mental health </w:t>
      </w:r>
      <w:r>
        <w:t xml:space="preserve">and a Place of Safety. </w:t>
      </w:r>
    </w:p>
    <w:p w14:paraId="578CF350" w14:textId="555F2312" w:rsidR="00911D13" w:rsidRDefault="00911D13" w:rsidP="00027926">
      <w:pPr>
        <w:spacing w:after="0"/>
        <w:ind w:left="720"/>
      </w:pPr>
    </w:p>
    <w:p w14:paraId="3DD14FAB" w14:textId="26E9BEAE" w:rsidR="00911D13" w:rsidRDefault="00442509" w:rsidP="00027926">
      <w:pPr>
        <w:spacing w:after="0"/>
        <w:ind w:left="720"/>
      </w:pPr>
      <w:r>
        <w:t xml:space="preserve">Steve Ritson, </w:t>
      </w:r>
      <w:r w:rsidR="00911D13">
        <w:t xml:space="preserve">Homegroup is offering short stay respite beds at the Cornerhouse. </w:t>
      </w:r>
    </w:p>
    <w:p w14:paraId="1CB688F3" w14:textId="21B0847B" w:rsidR="00911D13" w:rsidRDefault="00911D13" w:rsidP="00027926">
      <w:pPr>
        <w:spacing w:after="0"/>
        <w:ind w:left="720"/>
      </w:pPr>
    </w:p>
    <w:p w14:paraId="0BD730FD" w14:textId="1AB283C4" w:rsidR="00911D13" w:rsidRDefault="00911D13" w:rsidP="00027926">
      <w:pPr>
        <w:spacing w:after="0"/>
        <w:ind w:left="720"/>
      </w:pPr>
      <w:r>
        <w:t>Aruna</w:t>
      </w:r>
      <w:r w:rsidR="00442509">
        <w:t xml:space="preserve"> Sharma-Balls, Babergh and Mid-Suffolk District Council have</w:t>
      </w:r>
      <w:r>
        <w:t xml:space="preserve"> recently shared with the Mentally Healthy Communities Board a recognised need by staff within Mid-Suffolk and Babergh DC, and other DC’s, to have a directory of services where staff can find out info for signposting.</w:t>
      </w:r>
    </w:p>
    <w:p w14:paraId="58432780" w14:textId="234F4852" w:rsidR="00911D13" w:rsidRDefault="00911D13" w:rsidP="00027926">
      <w:pPr>
        <w:spacing w:after="0"/>
        <w:ind w:left="720"/>
      </w:pPr>
    </w:p>
    <w:p w14:paraId="5027EC81" w14:textId="779BF55F" w:rsidR="00911D13" w:rsidRDefault="00911D13" w:rsidP="00027926">
      <w:pPr>
        <w:spacing w:after="0"/>
        <w:ind w:left="720"/>
      </w:pPr>
      <w:r>
        <w:t xml:space="preserve">Sally </w:t>
      </w:r>
      <w:r w:rsidR="00442509">
        <w:t>Watson, chair for the Sudbury VASP, a v</w:t>
      </w:r>
      <w:r>
        <w:t xml:space="preserve">ery successful event, a Health, Wellbeing and Jobs Fair in Sudbury, 595 visitors </w:t>
      </w:r>
      <w:r w:rsidR="00442509">
        <w:t>with</w:t>
      </w:r>
      <w:r>
        <w:t xml:space="preserve"> over 50 stalls. Now working with a local champion for mental health to help them deliver their event</w:t>
      </w:r>
      <w:r w:rsidR="00442509">
        <w:t>,</w:t>
      </w:r>
      <w:r>
        <w:t xml:space="preserve"> ‘Grey Matter’, </w:t>
      </w:r>
      <w:r w:rsidR="008D1C57">
        <w:t xml:space="preserve">in Sudbury </w:t>
      </w:r>
      <w:r>
        <w:t>on 2</w:t>
      </w:r>
      <w:r w:rsidRPr="00911D13">
        <w:rPr>
          <w:vertAlign w:val="superscript"/>
        </w:rPr>
        <w:t>nd</w:t>
      </w:r>
      <w:r>
        <w:t xml:space="preserve"> August. </w:t>
      </w:r>
    </w:p>
    <w:p w14:paraId="3BD30F73" w14:textId="77777777" w:rsidR="00911D13" w:rsidRDefault="00911D13" w:rsidP="00027926">
      <w:pPr>
        <w:spacing w:after="0"/>
        <w:ind w:left="720"/>
      </w:pPr>
    </w:p>
    <w:p w14:paraId="3CA069E3" w14:textId="68EBC565" w:rsidR="00911D13" w:rsidRDefault="00911D13" w:rsidP="00027926">
      <w:pPr>
        <w:spacing w:after="0"/>
        <w:ind w:left="720"/>
      </w:pPr>
      <w:r>
        <w:lastRenderedPageBreak/>
        <w:t>Catherine</w:t>
      </w:r>
      <w:r w:rsidR="00442509">
        <w:t xml:space="preserve"> Mather</w:t>
      </w:r>
      <w:r>
        <w:t xml:space="preserve">, Consensus provide </w:t>
      </w:r>
      <w:r w:rsidR="00442509">
        <w:t xml:space="preserve">mental health </w:t>
      </w:r>
      <w:r>
        <w:t xml:space="preserve">support for </w:t>
      </w:r>
      <w:r w:rsidR="00442509">
        <w:t xml:space="preserve">their </w:t>
      </w:r>
      <w:r>
        <w:t xml:space="preserve">service users, and for staff. </w:t>
      </w:r>
    </w:p>
    <w:p w14:paraId="4B90DB47" w14:textId="77777777" w:rsidR="00911D13" w:rsidRDefault="00911D13" w:rsidP="00027926">
      <w:pPr>
        <w:spacing w:after="0"/>
        <w:ind w:left="720"/>
      </w:pPr>
    </w:p>
    <w:p w14:paraId="33963E11" w14:textId="725AB773" w:rsidR="00911D13" w:rsidRDefault="00911D13" w:rsidP="00027926">
      <w:pPr>
        <w:spacing w:after="0"/>
        <w:ind w:left="720"/>
      </w:pPr>
      <w:r>
        <w:t>Linda</w:t>
      </w:r>
      <w:r w:rsidR="00442509">
        <w:t xml:space="preserve"> Fravigar-Munday</w:t>
      </w:r>
      <w:r>
        <w:t xml:space="preserve">, </w:t>
      </w:r>
      <w:r w:rsidR="00442509">
        <w:t>the</w:t>
      </w:r>
      <w:r>
        <w:t xml:space="preserve"> Mindfulness group </w:t>
      </w:r>
      <w:r w:rsidR="00442509">
        <w:t>continues to meet</w:t>
      </w:r>
      <w:r>
        <w:t xml:space="preserve">, </w:t>
      </w:r>
      <w:r w:rsidR="00442509">
        <w:t xml:space="preserve">opportunity for </w:t>
      </w:r>
      <w:r>
        <w:t>peer support</w:t>
      </w:r>
      <w:r w:rsidR="00442509">
        <w:t>,</w:t>
      </w:r>
      <w:r>
        <w:t xml:space="preserve"> and as </w:t>
      </w:r>
      <w:r w:rsidR="00442509">
        <w:t xml:space="preserve">part of </w:t>
      </w:r>
      <w:r>
        <w:t>a group</w:t>
      </w:r>
      <w:r w:rsidR="00442509">
        <w:t>,</w:t>
      </w:r>
      <w:r>
        <w:t xml:space="preserve"> a place to be continuing </w:t>
      </w:r>
      <w:r w:rsidR="00442509">
        <w:t>to</w:t>
      </w:r>
      <w:r>
        <w:t xml:space="preserve"> practice </w:t>
      </w:r>
      <w:r w:rsidR="00442509">
        <w:t>mindfulness techniques</w:t>
      </w:r>
      <w:r>
        <w:t>.</w:t>
      </w:r>
    </w:p>
    <w:p w14:paraId="05B8B7A8" w14:textId="1A6A6866" w:rsidR="00911D13" w:rsidRDefault="00911D13" w:rsidP="00027926">
      <w:pPr>
        <w:spacing w:after="0"/>
        <w:ind w:left="720"/>
      </w:pPr>
    </w:p>
    <w:p w14:paraId="7F33C5A7" w14:textId="6A2D6324" w:rsidR="00911D13" w:rsidRDefault="00442509" w:rsidP="00027926">
      <w:pPr>
        <w:spacing w:after="0"/>
        <w:ind w:left="720"/>
      </w:pPr>
      <w:r>
        <w:t xml:space="preserve">Ian Hartley, </w:t>
      </w:r>
      <w:r w:rsidR="00911D13">
        <w:t xml:space="preserve">NSFT are going through changes and have welcomed new Governors for Suffolk. There have been some structural changes in how services are delivered, with more autonomy being given to local services. Teams now include a People Participation Lead. </w:t>
      </w:r>
    </w:p>
    <w:p w14:paraId="057F2CC1" w14:textId="7AE49B23" w:rsidR="00911D13" w:rsidRDefault="00911D13" w:rsidP="00027926">
      <w:pPr>
        <w:spacing w:after="0"/>
        <w:ind w:left="720"/>
      </w:pPr>
    </w:p>
    <w:p w14:paraId="2F20824E" w14:textId="731B96F9" w:rsidR="00911D13" w:rsidRDefault="00911D13" w:rsidP="00027926">
      <w:pPr>
        <w:spacing w:after="0"/>
        <w:ind w:left="720"/>
      </w:pPr>
      <w:r>
        <w:t xml:space="preserve">Jane </w:t>
      </w:r>
      <w:r w:rsidR="00442509">
        <w:t>Millar, the</w:t>
      </w:r>
      <w:r>
        <w:t xml:space="preserve"> Mental Health Focus Group shall be welcoming service leads and people participation leads from NSFT. The MHFG </w:t>
      </w:r>
      <w:r w:rsidR="000F7BEE">
        <w:t xml:space="preserve">is </w:t>
      </w:r>
      <w:r>
        <w:t>gathering feedback from people about their experience of accessing services from NSFT</w:t>
      </w:r>
      <w:r w:rsidR="000F7BEE">
        <w:t>,</w:t>
      </w:r>
      <w:r>
        <w:t xml:space="preserve"> to help inform the CQC’s inspection.</w:t>
      </w:r>
    </w:p>
    <w:p w14:paraId="19F8891F" w14:textId="6EB13078" w:rsidR="00911D13" w:rsidRDefault="00911D13" w:rsidP="00027926">
      <w:pPr>
        <w:spacing w:after="0"/>
        <w:ind w:left="720"/>
      </w:pPr>
    </w:p>
    <w:p w14:paraId="1E9D4D01" w14:textId="668B302D" w:rsidR="00911D13" w:rsidRDefault="00911D13" w:rsidP="00027926">
      <w:pPr>
        <w:spacing w:after="0"/>
        <w:ind w:left="720"/>
      </w:pPr>
      <w:r>
        <w:t>Lucy</w:t>
      </w:r>
      <w:r w:rsidR="000F7BEE">
        <w:t xml:space="preserve"> Allen,</w:t>
      </w:r>
      <w:r>
        <w:t xml:space="preserve"> Voiceability</w:t>
      </w:r>
      <w:r w:rsidR="00CA4E17">
        <w:t xml:space="preserve"> provid</w:t>
      </w:r>
      <w:r w:rsidR="000F7BEE">
        <w:t>e</w:t>
      </w:r>
      <w:r>
        <w:t xml:space="preserve"> advocacy</w:t>
      </w:r>
      <w:r w:rsidR="000F7BEE">
        <w:t xml:space="preserve">, and </w:t>
      </w:r>
      <w:r w:rsidR="00CA4E17">
        <w:t xml:space="preserve">have been working </w:t>
      </w:r>
      <w:r w:rsidR="000F7BEE">
        <w:t xml:space="preserve">at local and national levels </w:t>
      </w:r>
      <w:r w:rsidR="00CA4E17">
        <w:t>to influence changes to</w:t>
      </w:r>
      <w:r>
        <w:t xml:space="preserve"> the </w:t>
      </w:r>
      <w:r w:rsidR="000F7BEE">
        <w:t>M</w:t>
      </w:r>
      <w:r>
        <w:t xml:space="preserve">ental </w:t>
      </w:r>
      <w:r w:rsidR="000F7BEE">
        <w:t>C</w:t>
      </w:r>
      <w:r>
        <w:t xml:space="preserve">apacity </w:t>
      </w:r>
      <w:r w:rsidR="000F7BEE">
        <w:t>A</w:t>
      </w:r>
      <w:r>
        <w:t>ct</w:t>
      </w:r>
      <w:r w:rsidR="00CA4E17">
        <w:t>, there are changes happening</w:t>
      </w:r>
      <w:r>
        <w:t xml:space="preserve"> from 2020</w:t>
      </w:r>
      <w:r w:rsidR="00CA4E17">
        <w:t xml:space="preserve">. </w:t>
      </w:r>
    </w:p>
    <w:p w14:paraId="7BDAF7E5" w14:textId="1A650D25" w:rsidR="00CA4E17" w:rsidRDefault="00CA4E17" w:rsidP="00027926">
      <w:pPr>
        <w:spacing w:after="0"/>
        <w:ind w:left="720"/>
      </w:pPr>
    </w:p>
    <w:p w14:paraId="31B60F25" w14:textId="14BB04E1" w:rsidR="00CA4E17" w:rsidRDefault="00CA4E17" w:rsidP="00027926">
      <w:pPr>
        <w:spacing w:after="0"/>
        <w:ind w:left="720"/>
      </w:pPr>
      <w:r>
        <w:t>Sophie Davies</w:t>
      </w:r>
      <w:r w:rsidR="000F7BEE">
        <w:t xml:space="preserve"> (update shared by GJ on Sophie’s behalf)</w:t>
      </w:r>
      <w:r>
        <w:t xml:space="preserve"> – </w:t>
      </w:r>
      <w:r w:rsidR="008D1C57">
        <w:t xml:space="preserve">the </w:t>
      </w:r>
      <w:r>
        <w:t xml:space="preserve">Recovery College are </w:t>
      </w:r>
      <w:r w:rsidR="000F7BEE">
        <w:t xml:space="preserve">putting together the timetable for the September to November term, should be available towards the end of July, two new courses added, Safety Planning and Goal Setting for Recovery. Also, </w:t>
      </w:r>
      <w:r>
        <w:t xml:space="preserve">keen to recruit new </w:t>
      </w:r>
      <w:r w:rsidR="000F7BEE">
        <w:t xml:space="preserve">volunteer </w:t>
      </w:r>
      <w:r>
        <w:t>peer tutors</w:t>
      </w:r>
      <w:r w:rsidR="000F7BEE">
        <w:t xml:space="preserve">, individuals with lived experience, to be involved with the delivery of courses.  </w:t>
      </w:r>
    </w:p>
    <w:p w14:paraId="75D5E53C" w14:textId="10CA4461" w:rsidR="00027926" w:rsidRDefault="00027926" w:rsidP="00027926">
      <w:pPr>
        <w:spacing w:after="0"/>
        <w:ind w:left="720"/>
      </w:pPr>
    </w:p>
    <w:p w14:paraId="3AADF3B6" w14:textId="5086A6AE" w:rsidR="00671FC3" w:rsidRPr="008D1C57" w:rsidRDefault="00671FC3" w:rsidP="00027926">
      <w:pPr>
        <w:spacing w:after="0"/>
        <w:ind w:left="720"/>
        <w:rPr>
          <w:b/>
          <w:bCs/>
        </w:rPr>
      </w:pPr>
      <w:r w:rsidRPr="008D1C57">
        <w:rPr>
          <w:b/>
          <w:bCs/>
        </w:rPr>
        <w:t>AOB.</w:t>
      </w:r>
    </w:p>
    <w:p w14:paraId="48690195" w14:textId="782D774E" w:rsidR="00671FC3" w:rsidRPr="00671FC3" w:rsidRDefault="00671FC3" w:rsidP="00671FC3">
      <w:pPr>
        <w:spacing w:before="100" w:beforeAutospacing="1" w:after="100" w:afterAutospacing="1"/>
        <w:ind w:left="720"/>
      </w:pPr>
      <w:r w:rsidRPr="00671FC3">
        <w:rPr>
          <w:rFonts w:cs="Arial"/>
          <w:b/>
          <w:bCs/>
          <w:color w:val="31859C"/>
        </w:rPr>
        <w:t xml:space="preserve">Sharing </w:t>
      </w:r>
      <w:r>
        <w:rPr>
          <w:rFonts w:cs="Arial"/>
          <w:b/>
          <w:bCs/>
          <w:color w:val="31859C"/>
        </w:rPr>
        <w:t>the following</w:t>
      </w:r>
      <w:r w:rsidRPr="00671FC3">
        <w:rPr>
          <w:rFonts w:cs="Arial"/>
          <w:b/>
          <w:bCs/>
          <w:color w:val="31859C"/>
        </w:rPr>
        <w:t xml:space="preserve"> update from NSFT</w:t>
      </w:r>
      <w:r>
        <w:rPr>
          <w:rFonts w:cs="Arial"/>
          <w:b/>
          <w:bCs/>
          <w:color w:val="31859C"/>
        </w:rPr>
        <w:t>,</w:t>
      </w:r>
      <w:r w:rsidRPr="00671FC3">
        <w:rPr>
          <w:rFonts w:cs="Arial"/>
          <w:b/>
          <w:bCs/>
          <w:color w:val="31859C"/>
        </w:rPr>
        <w:t xml:space="preserve"> about their new Care Group leadership teams</w:t>
      </w:r>
      <w:r>
        <w:rPr>
          <w:rFonts w:cs="Arial"/>
          <w:b/>
          <w:bCs/>
          <w:color w:val="31859C"/>
        </w:rPr>
        <w:t>;</w:t>
      </w:r>
    </w:p>
    <w:p w14:paraId="396B83CC" w14:textId="365B7319" w:rsidR="00671FC3" w:rsidRPr="00671FC3" w:rsidRDefault="00671FC3" w:rsidP="00671FC3">
      <w:pPr>
        <w:spacing w:before="100" w:beforeAutospacing="1" w:after="100" w:afterAutospacing="1"/>
        <w:ind w:left="720"/>
      </w:pPr>
      <w:r w:rsidRPr="00671FC3">
        <w:rPr>
          <w:rFonts w:cs="Arial"/>
        </w:rPr>
        <w:t xml:space="preserve">As you will be aware, we are introducing a new place based clinical leadership model to ensure our service users and carers are firmly at the centre of everything we do. To achieve this, we are committed to having effective, </w:t>
      </w:r>
      <w:r w:rsidR="008D1C57" w:rsidRPr="00671FC3">
        <w:rPr>
          <w:rFonts w:cs="Arial"/>
        </w:rPr>
        <w:t>clinically led</w:t>
      </w:r>
      <w:r w:rsidRPr="00671FC3">
        <w:rPr>
          <w:rFonts w:cs="Arial"/>
        </w:rPr>
        <w:t xml:space="preserve"> decision making taking place at a local level close to where care and support is provided. </w:t>
      </w:r>
    </w:p>
    <w:p w14:paraId="1EBD6D28" w14:textId="4DAE0B16" w:rsidR="00671FC3" w:rsidRPr="00671FC3" w:rsidRDefault="00671FC3" w:rsidP="00671FC3">
      <w:pPr>
        <w:spacing w:before="100" w:beforeAutospacing="1" w:after="100" w:afterAutospacing="1"/>
        <w:ind w:left="720"/>
      </w:pPr>
      <w:r w:rsidRPr="00671FC3">
        <w:rPr>
          <w:rFonts w:cs="Arial"/>
        </w:rPr>
        <w:t>We have been through a very thorough recruitment process where service users, carers, external partners and stakeholders were all invited to sit on one of three interview panels so they could meet the candidates, ask questions and feedback their views. </w:t>
      </w:r>
    </w:p>
    <w:p w14:paraId="0A6B2FE1" w14:textId="069E4D6F" w:rsidR="00671FC3" w:rsidRPr="00671FC3" w:rsidRDefault="00671FC3" w:rsidP="00671FC3">
      <w:pPr>
        <w:spacing w:before="100" w:beforeAutospacing="1" w:after="100" w:afterAutospacing="1"/>
        <w:ind w:firstLine="720"/>
      </w:pPr>
      <w:r w:rsidRPr="00671FC3">
        <w:rPr>
          <w:rFonts w:cs="Arial"/>
        </w:rPr>
        <w:t>We are pleased to announce that the following appointments have been made.</w:t>
      </w:r>
    </w:p>
    <w:p w14:paraId="4D1884F5" w14:textId="77777777" w:rsidR="00671FC3" w:rsidRPr="00671FC3" w:rsidRDefault="00671FC3" w:rsidP="00671FC3">
      <w:pPr>
        <w:spacing w:before="100" w:beforeAutospacing="1" w:after="100" w:afterAutospacing="1"/>
        <w:ind w:left="720"/>
      </w:pPr>
      <w:r w:rsidRPr="00671FC3">
        <w:rPr>
          <w:rFonts w:cs="Arial"/>
        </w:rPr>
        <w:t>In </w:t>
      </w:r>
      <w:r w:rsidRPr="00671FC3">
        <w:rPr>
          <w:rFonts w:cs="Arial"/>
          <w:b/>
          <w:bCs/>
        </w:rPr>
        <w:t>East Suffolk</w:t>
      </w:r>
      <w:r w:rsidRPr="00671FC3">
        <w:rPr>
          <w:rFonts w:cs="Arial"/>
        </w:rPr>
        <w:t> Dr Sohail Abrar and Dr Jennifer Axford have been appointed as joint Clinical Directors with Andrew Cross as the People Participation Lead and Winsom Robotham joining us from Coventry and Warwickshire Partnership NHS Trust as Service Director.</w:t>
      </w:r>
    </w:p>
    <w:p w14:paraId="3E6BDCEC" w14:textId="61302DAB" w:rsidR="00671FC3" w:rsidRPr="00671FC3" w:rsidRDefault="00671FC3" w:rsidP="00671FC3">
      <w:pPr>
        <w:spacing w:before="100" w:beforeAutospacing="1" w:after="100" w:afterAutospacing="1"/>
        <w:ind w:left="720"/>
      </w:pPr>
      <w:r w:rsidRPr="00671FC3">
        <w:rPr>
          <w:rFonts w:cs="Arial"/>
        </w:rPr>
        <w:t>In </w:t>
      </w:r>
      <w:r w:rsidRPr="00671FC3">
        <w:rPr>
          <w:rFonts w:cs="Arial"/>
          <w:b/>
          <w:bCs/>
        </w:rPr>
        <w:t>West Suffolk</w:t>
      </w:r>
      <w:r w:rsidRPr="00671FC3">
        <w:rPr>
          <w:rFonts w:cs="Arial"/>
        </w:rPr>
        <w:t> we would like to congratulate Mark Pattison as the newly-appointed Service Director. Mark has recently joined us from Sussex Partnership NHS Foundation Trust. He will be joined by Nyree Wood from Cambridgeshire and Peterborough NHS Foundation Trust as Lead Nurse and Neil Davis as the People Participation Lead.</w:t>
      </w:r>
    </w:p>
    <w:p w14:paraId="6E14773E" w14:textId="215BF6F9" w:rsidR="00671FC3" w:rsidRPr="00671FC3" w:rsidRDefault="00671FC3" w:rsidP="00671FC3">
      <w:pPr>
        <w:spacing w:before="100" w:beforeAutospacing="1" w:after="100" w:afterAutospacing="1"/>
        <w:ind w:left="720"/>
      </w:pPr>
      <w:r w:rsidRPr="00671FC3">
        <w:rPr>
          <w:rFonts w:cs="Arial"/>
        </w:rPr>
        <w:lastRenderedPageBreak/>
        <w:t>For </w:t>
      </w:r>
      <w:r w:rsidRPr="00671FC3">
        <w:rPr>
          <w:rFonts w:cs="Arial"/>
          <w:b/>
          <w:bCs/>
        </w:rPr>
        <w:t>West and South Norfolk</w:t>
      </w:r>
      <w:r w:rsidRPr="00671FC3">
        <w:rPr>
          <w:rFonts w:cs="Arial"/>
        </w:rPr>
        <w:t> Stephen Clark has accepted the position of People Participation Lead, Ian Young has been appointed as Service Director with Ches Hankins as Lead Nurse and Dr Dan Dalton as Clinical Director.</w:t>
      </w:r>
    </w:p>
    <w:p w14:paraId="1080EC7B" w14:textId="0A2C8DA7" w:rsidR="00671FC3" w:rsidRPr="00671FC3" w:rsidRDefault="00671FC3" w:rsidP="00671FC3">
      <w:pPr>
        <w:spacing w:before="100" w:beforeAutospacing="1" w:after="100" w:afterAutospacing="1"/>
        <w:ind w:left="720"/>
      </w:pPr>
      <w:r w:rsidRPr="00671FC3">
        <w:rPr>
          <w:rFonts w:cs="Arial"/>
        </w:rPr>
        <w:t>We are pleased to welcome Sophie Bagge and Gary Walker to </w:t>
      </w:r>
      <w:r w:rsidRPr="00671FC3">
        <w:rPr>
          <w:rFonts w:cs="Arial"/>
          <w:b/>
          <w:bCs/>
        </w:rPr>
        <w:t>Great Yarmouth and Waveney</w:t>
      </w:r>
      <w:r w:rsidRPr="00671FC3">
        <w:rPr>
          <w:rFonts w:cs="Arial"/>
        </w:rPr>
        <w:t> as joint People Participation leads. Dr David Nelson has accepted the position of Clinical Director and we are pleased that Sue Graham will be joining us from South Norfolk CCG as Service Director. The team will be completed by Helen Smith taking the role as Lead Nurse.</w:t>
      </w:r>
    </w:p>
    <w:p w14:paraId="4CFA7005" w14:textId="26681940" w:rsidR="00671FC3" w:rsidRPr="00671FC3" w:rsidRDefault="00671FC3" w:rsidP="00671FC3">
      <w:pPr>
        <w:spacing w:before="100" w:beforeAutospacing="1" w:after="100" w:afterAutospacing="1"/>
        <w:ind w:left="720"/>
      </w:pPr>
      <w:r w:rsidRPr="00671FC3">
        <w:rPr>
          <w:rFonts w:cs="Arial"/>
        </w:rPr>
        <w:t>In </w:t>
      </w:r>
      <w:r w:rsidRPr="00671FC3">
        <w:rPr>
          <w:rFonts w:cs="Arial"/>
          <w:b/>
          <w:bCs/>
        </w:rPr>
        <w:t>North Norfolk and Norwich </w:t>
      </w:r>
      <w:r w:rsidRPr="00671FC3">
        <w:rPr>
          <w:rFonts w:cs="Arial"/>
        </w:rPr>
        <w:t>we are pleased that Andy Mack </w:t>
      </w:r>
      <w:r w:rsidRPr="00671FC3">
        <w:rPr>
          <w:rFonts w:cs="Arial"/>
          <w:color w:val="333333"/>
        </w:rPr>
        <w:t>will be taking the position of Service Director, Naomi Farrow as People Participation Lead and Michael Cummings as Lead Nurse.</w:t>
      </w:r>
    </w:p>
    <w:p w14:paraId="5C62FE11" w14:textId="6FFA345A" w:rsidR="00671FC3" w:rsidRPr="00671FC3" w:rsidRDefault="00671FC3" w:rsidP="00671FC3">
      <w:pPr>
        <w:spacing w:before="100" w:beforeAutospacing="1" w:after="100" w:afterAutospacing="1"/>
        <w:ind w:left="720"/>
      </w:pPr>
      <w:r w:rsidRPr="00671FC3">
        <w:rPr>
          <w:rFonts w:cs="Arial"/>
          <w:color w:val="333333"/>
        </w:rPr>
        <w:t>We will shortly be announcing the Lead Nurse for the East Suffolk Care Group and the Clinical Directors for the West Suffolk and North Norfolk and Norwich Care Groups.</w:t>
      </w:r>
    </w:p>
    <w:p w14:paraId="5CB9C7F6" w14:textId="77777777" w:rsidR="00671FC3" w:rsidRPr="00671FC3" w:rsidRDefault="00671FC3" w:rsidP="00671FC3">
      <w:pPr>
        <w:spacing w:before="100" w:beforeAutospacing="1" w:after="100" w:afterAutospacing="1"/>
        <w:ind w:left="720"/>
      </w:pPr>
      <w:r w:rsidRPr="00671FC3">
        <w:rPr>
          <w:rFonts w:cs="Arial"/>
        </w:rPr>
        <w:t>We are also very pleased that Amy Eagle will be joining us from the Norfolk and Norwich University Hospitals NHS Foundation Trust in the role of Deputy Chief Operating Officer and Gill Morshead has been appointed as Director of Access Improvement. </w:t>
      </w:r>
    </w:p>
    <w:p w14:paraId="58B5404B" w14:textId="0E5F4745" w:rsidR="00671FC3" w:rsidRPr="00671FC3" w:rsidRDefault="00671FC3" w:rsidP="00671FC3">
      <w:pPr>
        <w:spacing w:before="100" w:beforeAutospacing="1" w:after="100" w:afterAutospacing="1"/>
      </w:pPr>
      <w:r w:rsidRPr="00671FC3">
        <w:rPr>
          <w:rFonts w:cs="Arial"/>
        </w:rPr>
        <w:t> </w:t>
      </w:r>
      <w:r w:rsidRPr="00671FC3">
        <w:tab/>
        <w:t xml:space="preserve">… End </w:t>
      </w:r>
      <w:r w:rsidR="0045562A">
        <w:t>…</w:t>
      </w:r>
    </w:p>
    <w:p w14:paraId="6EC04642" w14:textId="77777777" w:rsidR="00AD0535" w:rsidRDefault="00AD0535" w:rsidP="007F4D31">
      <w:pPr>
        <w:pStyle w:val="ListParagraph"/>
        <w:spacing w:after="0"/>
      </w:pPr>
    </w:p>
    <w:p w14:paraId="584603A4" w14:textId="77CABDEF" w:rsidR="002D7229" w:rsidRPr="00DE3B9A" w:rsidRDefault="002D7229" w:rsidP="002D7229">
      <w:pPr>
        <w:spacing w:after="0"/>
      </w:pPr>
      <w:r w:rsidRPr="00DE3B9A">
        <w:rPr>
          <w:b/>
        </w:rPr>
        <w:t>Dates of 2019 meetings</w:t>
      </w:r>
      <w:r w:rsidRPr="00DE3B9A">
        <w:t>, to be held at: Healthwatch Suffolk:</w:t>
      </w:r>
    </w:p>
    <w:p w14:paraId="71F6ABF4" w14:textId="77777777" w:rsidR="002D7229" w:rsidRPr="00DE3B9A" w:rsidRDefault="002D7229" w:rsidP="002D7229">
      <w:pPr>
        <w:pStyle w:val="ListParagraph"/>
        <w:numPr>
          <w:ilvl w:val="0"/>
          <w:numId w:val="3"/>
        </w:numPr>
        <w:spacing w:after="0"/>
      </w:pPr>
      <w:r w:rsidRPr="00DE3B9A">
        <w:t>Monday, 9 September 10am-12.30pm</w:t>
      </w:r>
    </w:p>
    <w:p w14:paraId="1F2FA222" w14:textId="77777777" w:rsidR="002D7229" w:rsidRDefault="002D7229" w:rsidP="002D7229">
      <w:pPr>
        <w:pStyle w:val="ListParagraph"/>
        <w:numPr>
          <w:ilvl w:val="0"/>
          <w:numId w:val="3"/>
        </w:numPr>
        <w:spacing w:after="0"/>
        <w:rPr>
          <w:rFonts w:ascii="Trebuchet MS" w:hAnsi="Trebuchet MS"/>
          <w:sz w:val="24"/>
          <w:szCs w:val="24"/>
        </w:rPr>
      </w:pPr>
      <w:r w:rsidRPr="00DE3B9A">
        <w:t>Monday, 9 December 10am-12.30pm</w:t>
      </w:r>
    </w:p>
    <w:p w14:paraId="016BBAD0" w14:textId="77777777" w:rsidR="002D7229" w:rsidRDefault="002D7229" w:rsidP="002D7229">
      <w:pPr>
        <w:pStyle w:val="ListParagraph"/>
        <w:spacing w:after="0"/>
        <w:rPr>
          <w:rFonts w:ascii="Trebuchet MS" w:hAnsi="Trebuchet MS"/>
          <w:sz w:val="24"/>
          <w:szCs w:val="24"/>
        </w:rPr>
      </w:pPr>
    </w:p>
    <w:p w14:paraId="2C2643C3" w14:textId="77777777" w:rsidR="00E31E09" w:rsidRDefault="00E31E09"/>
    <w:sectPr w:rsidR="00E31E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47C6" w14:textId="77777777" w:rsidR="00653362" w:rsidRDefault="00653362" w:rsidP="005F4404">
      <w:pPr>
        <w:spacing w:after="0" w:line="240" w:lineRule="auto"/>
      </w:pPr>
      <w:r>
        <w:separator/>
      </w:r>
    </w:p>
  </w:endnote>
  <w:endnote w:type="continuationSeparator" w:id="0">
    <w:p w14:paraId="2BFAC88D" w14:textId="77777777" w:rsidR="00653362" w:rsidRDefault="00653362" w:rsidP="005F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513283"/>
      <w:docPartObj>
        <w:docPartGallery w:val="Page Numbers (Bottom of Page)"/>
        <w:docPartUnique/>
      </w:docPartObj>
    </w:sdtPr>
    <w:sdtEndPr>
      <w:rPr>
        <w:noProof/>
      </w:rPr>
    </w:sdtEndPr>
    <w:sdtContent>
      <w:p w14:paraId="0A15D7F4" w14:textId="41BE9EC0" w:rsidR="005F4404" w:rsidRDefault="005F4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B2218" w14:textId="77777777" w:rsidR="005F4404" w:rsidRDefault="005F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9CE4" w14:textId="77777777" w:rsidR="00653362" w:rsidRDefault="00653362" w:rsidP="005F4404">
      <w:pPr>
        <w:spacing w:after="0" w:line="240" w:lineRule="auto"/>
      </w:pPr>
      <w:r>
        <w:separator/>
      </w:r>
    </w:p>
  </w:footnote>
  <w:footnote w:type="continuationSeparator" w:id="0">
    <w:p w14:paraId="5F90F70F" w14:textId="77777777" w:rsidR="00653362" w:rsidRDefault="00653362" w:rsidP="005F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850"/>
    <w:multiLevelType w:val="hybridMultilevel"/>
    <w:tmpl w:val="CCD8374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BC36A0"/>
    <w:multiLevelType w:val="hybridMultilevel"/>
    <w:tmpl w:val="87B8319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10ABE"/>
    <w:multiLevelType w:val="hybridMultilevel"/>
    <w:tmpl w:val="AC3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513D9F"/>
    <w:multiLevelType w:val="hybridMultilevel"/>
    <w:tmpl w:val="CE64907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AD1AE7"/>
    <w:multiLevelType w:val="hybridMultilevel"/>
    <w:tmpl w:val="A6DE09F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D00653"/>
    <w:multiLevelType w:val="hybridMultilevel"/>
    <w:tmpl w:val="AA5E549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DD29DF"/>
    <w:multiLevelType w:val="hybridMultilevel"/>
    <w:tmpl w:val="30324B6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685331"/>
    <w:multiLevelType w:val="hybridMultilevel"/>
    <w:tmpl w:val="744849A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C048EF"/>
    <w:multiLevelType w:val="hybridMultilevel"/>
    <w:tmpl w:val="85E4F8A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BF6E15"/>
    <w:multiLevelType w:val="hybridMultilevel"/>
    <w:tmpl w:val="B4F0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7"/>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DC"/>
    <w:rsid w:val="00010A5E"/>
    <w:rsid w:val="00011BDC"/>
    <w:rsid w:val="00027926"/>
    <w:rsid w:val="00031E4E"/>
    <w:rsid w:val="00045442"/>
    <w:rsid w:val="00063535"/>
    <w:rsid w:val="000749EE"/>
    <w:rsid w:val="000C3CAD"/>
    <w:rsid w:val="000C7D45"/>
    <w:rsid w:val="000D611E"/>
    <w:rsid w:val="000F7BEE"/>
    <w:rsid w:val="00106AD7"/>
    <w:rsid w:val="0013617F"/>
    <w:rsid w:val="0014379A"/>
    <w:rsid w:val="0015591D"/>
    <w:rsid w:val="001C183D"/>
    <w:rsid w:val="00204C0D"/>
    <w:rsid w:val="0022401A"/>
    <w:rsid w:val="0025636F"/>
    <w:rsid w:val="00270A48"/>
    <w:rsid w:val="002B42FF"/>
    <w:rsid w:val="002C0F85"/>
    <w:rsid w:val="002D7229"/>
    <w:rsid w:val="002E0ED9"/>
    <w:rsid w:val="002E73AB"/>
    <w:rsid w:val="00303DF0"/>
    <w:rsid w:val="00362B30"/>
    <w:rsid w:val="003724B9"/>
    <w:rsid w:val="003F4DFC"/>
    <w:rsid w:val="004337B3"/>
    <w:rsid w:val="00442509"/>
    <w:rsid w:val="00451B34"/>
    <w:rsid w:val="0045562A"/>
    <w:rsid w:val="0048435C"/>
    <w:rsid w:val="00495C04"/>
    <w:rsid w:val="004E382C"/>
    <w:rsid w:val="004F44CF"/>
    <w:rsid w:val="0050029D"/>
    <w:rsid w:val="00536EAA"/>
    <w:rsid w:val="0057239E"/>
    <w:rsid w:val="005804E6"/>
    <w:rsid w:val="0058219B"/>
    <w:rsid w:val="00584DE2"/>
    <w:rsid w:val="005A48E5"/>
    <w:rsid w:val="005B225F"/>
    <w:rsid w:val="005C1EB7"/>
    <w:rsid w:val="005F4404"/>
    <w:rsid w:val="00653362"/>
    <w:rsid w:val="00671FC3"/>
    <w:rsid w:val="00672340"/>
    <w:rsid w:val="006A312A"/>
    <w:rsid w:val="006A37E4"/>
    <w:rsid w:val="006D5C68"/>
    <w:rsid w:val="006E6497"/>
    <w:rsid w:val="00781C81"/>
    <w:rsid w:val="007E2B00"/>
    <w:rsid w:val="007F4D31"/>
    <w:rsid w:val="008011C0"/>
    <w:rsid w:val="00827156"/>
    <w:rsid w:val="00861189"/>
    <w:rsid w:val="00864A14"/>
    <w:rsid w:val="00890AF5"/>
    <w:rsid w:val="00894EA1"/>
    <w:rsid w:val="00897636"/>
    <w:rsid w:val="008D1C57"/>
    <w:rsid w:val="008D54C3"/>
    <w:rsid w:val="008F53FC"/>
    <w:rsid w:val="00911D13"/>
    <w:rsid w:val="00917A8F"/>
    <w:rsid w:val="00931EC4"/>
    <w:rsid w:val="00962C11"/>
    <w:rsid w:val="009A55DD"/>
    <w:rsid w:val="009B35D3"/>
    <w:rsid w:val="009C1065"/>
    <w:rsid w:val="009F2310"/>
    <w:rsid w:val="00A033E4"/>
    <w:rsid w:val="00A1059D"/>
    <w:rsid w:val="00A176FD"/>
    <w:rsid w:val="00A4300B"/>
    <w:rsid w:val="00AA0416"/>
    <w:rsid w:val="00AA7E0F"/>
    <w:rsid w:val="00AD0535"/>
    <w:rsid w:val="00AD0661"/>
    <w:rsid w:val="00B060D5"/>
    <w:rsid w:val="00B35919"/>
    <w:rsid w:val="00B57677"/>
    <w:rsid w:val="00B9623F"/>
    <w:rsid w:val="00BA70C3"/>
    <w:rsid w:val="00BE31C3"/>
    <w:rsid w:val="00C05832"/>
    <w:rsid w:val="00C136F6"/>
    <w:rsid w:val="00C1777C"/>
    <w:rsid w:val="00C21651"/>
    <w:rsid w:val="00C26F0D"/>
    <w:rsid w:val="00C42F52"/>
    <w:rsid w:val="00C57A70"/>
    <w:rsid w:val="00C72A65"/>
    <w:rsid w:val="00C738F1"/>
    <w:rsid w:val="00CA4E17"/>
    <w:rsid w:val="00CA757C"/>
    <w:rsid w:val="00CC2CEF"/>
    <w:rsid w:val="00CE2AD0"/>
    <w:rsid w:val="00D12D05"/>
    <w:rsid w:val="00D6099C"/>
    <w:rsid w:val="00DA1998"/>
    <w:rsid w:val="00DA50FB"/>
    <w:rsid w:val="00DE3B9A"/>
    <w:rsid w:val="00DF47BC"/>
    <w:rsid w:val="00E01163"/>
    <w:rsid w:val="00E102C9"/>
    <w:rsid w:val="00E23DDA"/>
    <w:rsid w:val="00E30072"/>
    <w:rsid w:val="00E31E09"/>
    <w:rsid w:val="00E85663"/>
    <w:rsid w:val="00E97FEA"/>
    <w:rsid w:val="00EA5E37"/>
    <w:rsid w:val="00EB71EA"/>
    <w:rsid w:val="00EC0F06"/>
    <w:rsid w:val="00ED2DE0"/>
    <w:rsid w:val="00F539AF"/>
    <w:rsid w:val="00F9239D"/>
    <w:rsid w:val="00FA3B0B"/>
    <w:rsid w:val="00FD5610"/>
    <w:rsid w:val="00FE0E69"/>
    <w:rsid w:val="00FF0F86"/>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875F"/>
  <w15:chartTrackingRefBased/>
  <w15:docId w15:val="{8321C476-A606-4B1E-B55D-4DB424CE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2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29"/>
    <w:pPr>
      <w:ind w:left="720"/>
      <w:contextualSpacing/>
    </w:pPr>
  </w:style>
  <w:style w:type="character" w:styleId="Hyperlink">
    <w:name w:val="Hyperlink"/>
    <w:basedOn w:val="DefaultParagraphFont"/>
    <w:uiPriority w:val="99"/>
    <w:unhideWhenUsed/>
    <w:rsid w:val="00EB71EA"/>
    <w:rPr>
      <w:color w:val="0563C1" w:themeColor="hyperlink"/>
      <w:u w:val="single"/>
    </w:rPr>
  </w:style>
  <w:style w:type="character" w:styleId="UnresolvedMention">
    <w:name w:val="Unresolved Mention"/>
    <w:basedOn w:val="DefaultParagraphFont"/>
    <w:uiPriority w:val="99"/>
    <w:semiHidden/>
    <w:unhideWhenUsed/>
    <w:rsid w:val="00EB71EA"/>
    <w:rPr>
      <w:color w:val="605E5C"/>
      <w:shd w:val="clear" w:color="auto" w:fill="E1DFDD"/>
    </w:rPr>
  </w:style>
  <w:style w:type="table" w:styleId="TableGrid">
    <w:name w:val="Table Grid"/>
    <w:basedOn w:val="TableNormal"/>
    <w:uiPriority w:val="39"/>
    <w:rsid w:val="00DE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404"/>
  </w:style>
  <w:style w:type="paragraph" w:styleId="Footer">
    <w:name w:val="footer"/>
    <w:basedOn w:val="Normal"/>
    <w:link w:val="FooterChar"/>
    <w:uiPriority w:val="99"/>
    <w:unhideWhenUsed/>
    <w:rsid w:val="005F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404"/>
  </w:style>
  <w:style w:type="paragraph" w:styleId="BalloonText">
    <w:name w:val="Balloon Text"/>
    <w:basedOn w:val="Normal"/>
    <w:link w:val="BalloonTextChar"/>
    <w:uiPriority w:val="99"/>
    <w:semiHidden/>
    <w:unhideWhenUsed/>
    <w:rsid w:val="00FD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10"/>
    <w:rPr>
      <w:rFonts w:ascii="Segoe UI" w:hAnsi="Segoe UI" w:cs="Segoe UI"/>
      <w:sz w:val="18"/>
      <w:szCs w:val="18"/>
    </w:rPr>
  </w:style>
  <w:style w:type="character" w:styleId="CommentReference">
    <w:name w:val="annotation reference"/>
    <w:basedOn w:val="DefaultParagraphFont"/>
    <w:uiPriority w:val="99"/>
    <w:semiHidden/>
    <w:unhideWhenUsed/>
    <w:rsid w:val="0057239E"/>
    <w:rPr>
      <w:sz w:val="16"/>
      <w:szCs w:val="16"/>
    </w:rPr>
  </w:style>
  <w:style w:type="paragraph" w:styleId="CommentText">
    <w:name w:val="annotation text"/>
    <w:basedOn w:val="Normal"/>
    <w:link w:val="CommentTextChar"/>
    <w:uiPriority w:val="99"/>
    <w:semiHidden/>
    <w:unhideWhenUsed/>
    <w:rsid w:val="0057239E"/>
    <w:pPr>
      <w:spacing w:line="240" w:lineRule="auto"/>
    </w:pPr>
    <w:rPr>
      <w:sz w:val="20"/>
      <w:szCs w:val="20"/>
    </w:rPr>
  </w:style>
  <w:style w:type="character" w:customStyle="1" w:styleId="CommentTextChar">
    <w:name w:val="Comment Text Char"/>
    <w:basedOn w:val="DefaultParagraphFont"/>
    <w:link w:val="CommentText"/>
    <w:uiPriority w:val="99"/>
    <w:semiHidden/>
    <w:rsid w:val="0057239E"/>
    <w:rPr>
      <w:sz w:val="20"/>
      <w:szCs w:val="20"/>
    </w:rPr>
  </w:style>
  <w:style w:type="paragraph" w:styleId="CommentSubject">
    <w:name w:val="annotation subject"/>
    <w:basedOn w:val="CommentText"/>
    <w:next w:val="CommentText"/>
    <w:link w:val="CommentSubjectChar"/>
    <w:uiPriority w:val="99"/>
    <w:semiHidden/>
    <w:unhideWhenUsed/>
    <w:rsid w:val="0057239E"/>
    <w:rPr>
      <w:b/>
      <w:bCs/>
    </w:rPr>
  </w:style>
  <w:style w:type="character" w:customStyle="1" w:styleId="CommentSubjectChar">
    <w:name w:val="Comment Subject Char"/>
    <w:basedOn w:val="CommentTextChar"/>
    <w:link w:val="CommentSubject"/>
    <w:uiPriority w:val="99"/>
    <w:semiHidden/>
    <w:rsid w:val="0057239E"/>
    <w:rPr>
      <w:b/>
      <w:bCs/>
      <w:sz w:val="20"/>
      <w:szCs w:val="20"/>
    </w:rPr>
  </w:style>
  <w:style w:type="paragraph" w:styleId="Revision">
    <w:name w:val="Revision"/>
    <w:hidden/>
    <w:uiPriority w:val="99"/>
    <w:semiHidden/>
    <w:rsid w:val="007E2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84836">
      <w:bodyDiv w:val="1"/>
      <w:marLeft w:val="0"/>
      <w:marRight w:val="0"/>
      <w:marTop w:val="0"/>
      <w:marBottom w:val="0"/>
      <w:divBdr>
        <w:top w:val="none" w:sz="0" w:space="0" w:color="auto"/>
        <w:left w:val="none" w:sz="0" w:space="0" w:color="auto"/>
        <w:bottom w:val="none" w:sz="0" w:space="0" w:color="auto"/>
        <w:right w:val="none" w:sz="0" w:space="0" w:color="auto"/>
      </w:divBdr>
    </w:div>
    <w:div w:id="1651640057">
      <w:bodyDiv w:val="1"/>
      <w:marLeft w:val="0"/>
      <w:marRight w:val="0"/>
      <w:marTop w:val="0"/>
      <w:marBottom w:val="0"/>
      <w:divBdr>
        <w:top w:val="none" w:sz="0" w:space="0" w:color="auto"/>
        <w:left w:val="none" w:sz="0" w:space="0" w:color="auto"/>
        <w:bottom w:val="none" w:sz="0" w:space="0" w:color="auto"/>
        <w:right w:val="none" w:sz="0" w:space="0" w:color="auto"/>
      </w:divBdr>
    </w:div>
    <w:div w:id="20688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7079.68EA5B5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ximilian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TTF4Suffol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lttf.com" TargetMode="External"/><Relationship Id="rId4" Type="http://schemas.openxmlformats.org/officeDocument/2006/relationships/webSettings" Target="webSettings.xml"/><Relationship Id="rId9" Type="http://schemas.openxmlformats.org/officeDocument/2006/relationships/hyperlink" Target="https://www.healthwatchsuffolk.co.uk/wp-content/uploads/2018/11/LGBT-Response-Presentation-of-Evidence-October-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Simon King</cp:lastModifiedBy>
  <cp:revision>6</cp:revision>
  <dcterms:created xsi:type="dcterms:W3CDTF">2019-06-12T12:00:00Z</dcterms:created>
  <dcterms:modified xsi:type="dcterms:W3CDTF">2019-09-12T09:10:00Z</dcterms:modified>
</cp:coreProperties>
</file>